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C60DC" w14:textId="77777777" w:rsidR="00981D46" w:rsidRPr="00C433AA" w:rsidRDefault="00676A64" w:rsidP="00981D46">
      <w:pPr>
        <w:rPr>
          <w:rFonts w:ascii="Times" w:eastAsia="Times New Roman" w:hAnsi="Times" w:cs="Times New Roman"/>
          <w:b/>
          <w:sz w:val="36"/>
          <w:szCs w:val="36"/>
        </w:rPr>
      </w:pPr>
      <w:r w:rsidRPr="00C433AA">
        <w:rPr>
          <w:rFonts w:ascii="Times" w:eastAsia="Times New Roman" w:hAnsi="Times" w:cs="Times New Roman"/>
          <w:b/>
          <w:sz w:val="36"/>
          <w:szCs w:val="36"/>
        </w:rPr>
        <w:t>S</w:t>
      </w:r>
      <w:r w:rsidR="00981D46" w:rsidRPr="00C433AA">
        <w:rPr>
          <w:rFonts w:ascii="Times" w:eastAsia="Times New Roman" w:hAnsi="Times" w:cs="Times New Roman"/>
          <w:b/>
          <w:sz w:val="36"/>
          <w:szCs w:val="36"/>
        </w:rPr>
        <w:t xml:space="preserve">ocial </w:t>
      </w:r>
      <w:r w:rsidRPr="00C433AA">
        <w:rPr>
          <w:rFonts w:ascii="Times" w:eastAsia="Times New Roman" w:hAnsi="Times" w:cs="Times New Roman"/>
          <w:b/>
          <w:sz w:val="36"/>
          <w:szCs w:val="36"/>
        </w:rPr>
        <w:t>E</w:t>
      </w:r>
      <w:r w:rsidR="00981D46" w:rsidRPr="00C433AA">
        <w:rPr>
          <w:rFonts w:ascii="Times" w:eastAsia="Times New Roman" w:hAnsi="Times" w:cs="Times New Roman"/>
          <w:b/>
          <w:sz w:val="36"/>
          <w:szCs w:val="36"/>
        </w:rPr>
        <w:t xml:space="preserve">ntrepreneurship </w:t>
      </w:r>
      <w:proofErr w:type="spellStart"/>
      <w:r w:rsidRPr="00C433AA">
        <w:rPr>
          <w:rFonts w:ascii="Times" w:eastAsia="Times New Roman" w:hAnsi="Times" w:cs="Times New Roman"/>
          <w:b/>
          <w:sz w:val="36"/>
          <w:szCs w:val="36"/>
        </w:rPr>
        <w:t>B</w:t>
      </w:r>
      <w:r w:rsidR="00981D46" w:rsidRPr="00C433AA">
        <w:rPr>
          <w:rFonts w:ascii="Times" w:eastAsia="Times New Roman" w:hAnsi="Times" w:cs="Times New Roman"/>
          <w:b/>
          <w:sz w:val="36"/>
          <w:szCs w:val="36"/>
        </w:rPr>
        <w:t>ootcamp</w:t>
      </w:r>
      <w:proofErr w:type="spellEnd"/>
      <w:r w:rsidR="00981D46" w:rsidRPr="00C433AA">
        <w:rPr>
          <w:rFonts w:ascii="Times" w:eastAsia="Times New Roman" w:hAnsi="Times" w:cs="Times New Roman"/>
          <w:b/>
          <w:sz w:val="36"/>
          <w:szCs w:val="36"/>
        </w:rPr>
        <w:t xml:space="preserve"> </w:t>
      </w:r>
    </w:p>
    <w:p w14:paraId="5D9C97C2" w14:textId="77777777" w:rsidR="00891EA1" w:rsidRPr="00C433AA" w:rsidRDefault="00891EA1" w:rsidP="00981D46">
      <w:pPr>
        <w:rPr>
          <w:rFonts w:ascii="Times" w:eastAsia="Times New Roman" w:hAnsi="Times" w:cs="Times New Roman"/>
          <w:b/>
          <w:color w:val="F79646" w:themeColor="accent6"/>
          <w:sz w:val="36"/>
          <w:szCs w:val="36"/>
        </w:rPr>
      </w:pPr>
      <w:r w:rsidRPr="00C433AA">
        <w:rPr>
          <w:rFonts w:ascii="Times" w:eastAsia="Times New Roman" w:hAnsi="Times" w:cs="Times New Roman"/>
          <w:b/>
          <w:color w:val="F79646" w:themeColor="accent6"/>
          <w:sz w:val="36"/>
          <w:szCs w:val="36"/>
        </w:rPr>
        <w:t>FAQ</w:t>
      </w:r>
    </w:p>
    <w:p w14:paraId="5B76E463" w14:textId="77777777" w:rsidR="00981D46" w:rsidRDefault="00981D46" w:rsidP="00981D46">
      <w:pPr>
        <w:rPr>
          <w:rFonts w:ascii="Times" w:eastAsia="Times New Roman" w:hAnsi="Times" w:cs="Times New Roman"/>
        </w:rPr>
      </w:pPr>
    </w:p>
    <w:p w14:paraId="7B248DEA" w14:textId="77777777" w:rsidR="00981D46" w:rsidRDefault="00981D46" w:rsidP="00981D46">
      <w:pPr>
        <w:rPr>
          <w:rFonts w:ascii="Times" w:eastAsia="Times New Roman" w:hAnsi="Times" w:cs="Times New Roman"/>
        </w:rPr>
      </w:pPr>
      <w:r w:rsidRPr="00981D46">
        <w:rPr>
          <w:rFonts w:ascii="Times" w:eastAsia="Times New Roman" w:hAnsi="Times" w:cs="Times New Roman"/>
        </w:rPr>
        <w:t xml:space="preserve">We created this application FAQ to help you guide you through the Social Entrepreneurship </w:t>
      </w:r>
      <w:proofErr w:type="spellStart"/>
      <w:r w:rsidRPr="00981D46">
        <w:rPr>
          <w:rFonts w:ascii="Times" w:eastAsia="Times New Roman" w:hAnsi="Times" w:cs="Times New Roman"/>
        </w:rPr>
        <w:t>Bootcamp</w:t>
      </w:r>
      <w:proofErr w:type="spellEnd"/>
      <w:r w:rsidRPr="00981D46">
        <w:rPr>
          <w:rFonts w:ascii="Times" w:eastAsia="Times New Roman" w:hAnsi="Times" w:cs="Times New Roman"/>
        </w:rPr>
        <w:t xml:space="preserve"> application process. We strongly encourage you to read through these resources prior to submission in order to ensure that your application is successful. If you have any remaining questions, please visit our website (</w:t>
      </w:r>
      <w:proofErr w:type="spellStart"/>
      <w:r w:rsidRPr="00981D46">
        <w:rPr>
          <w:rFonts w:ascii="Times" w:eastAsia="Times New Roman" w:hAnsi="Times" w:cs="Times New Roman"/>
        </w:rPr>
        <w:t>radical.partners</w:t>
      </w:r>
      <w:proofErr w:type="spellEnd"/>
      <w:r w:rsidRPr="00981D46">
        <w:rPr>
          <w:rFonts w:ascii="Times" w:eastAsia="Times New Roman" w:hAnsi="Times" w:cs="Times New Roman"/>
        </w:rPr>
        <w:t xml:space="preserve">) or email Alia at </w:t>
      </w:r>
      <w:hyperlink r:id="rId6" w:history="1">
        <w:r w:rsidRPr="002E6BF2">
          <w:rPr>
            <w:rStyle w:val="Hyperlink"/>
            <w:rFonts w:ascii="Times" w:eastAsia="Times New Roman" w:hAnsi="Times" w:cs="Times New Roman"/>
          </w:rPr>
          <w:t>alia@radicalpartners.net</w:t>
        </w:r>
      </w:hyperlink>
      <w:r w:rsidRPr="00981D46">
        <w:rPr>
          <w:rFonts w:ascii="Times" w:eastAsia="Times New Roman" w:hAnsi="Times" w:cs="Times New Roman"/>
        </w:rPr>
        <w:t xml:space="preserve">. </w:t>
      </w:r>
    </w:p>
    <w:p w14:paraId="4465560D" w14:textId="77777777" w:rsidR="00981D46" w:rsidRDefault="00981D46" w:rsidP="00981D46">
      <w:pPr>
        <w:rPr>
          <w:rFonts w:ascii="Times" w:eastAsia="Times New Roman" w:hAnsi="Times" w:cs="Times New Roman"/>
        </w:rPr>
      </w:pPr>
    </w:p>
    <w:p w14:paraId="7EA2F6ED" w14:textId="77777777" w:rsidR="00676A64" w:rsidRPr="00A66B82" w:rsidRDefault="00607599" w:rsidP="00607599">
      <w:pPr>
        <w:pStyle w:val="ListParagraph"/>
        <w:numPr>
          <w:ilvl w:val="0"/>
          <w:numId w:val="4"/>
        </w:numPr>
        <w:ind w:left="630" w:hanging="270"/>
        <w:rPr>
          <w:rFonts w:ascii="Times" w:eastAsia="Times New Roman" w:hAnsi="Times" w:cs="Times New Roman"/>
          <w:b/>
          <w:color w:val="4F81BD" w:themeColor="accent1"/>
        </w:rPr>
      </w:pPr>
      <w:r w:rsidRPr="00A66B82">
        <w:rPr>
          <w:rFonts w:ascii="Times" w:eastAsia="Times New Roman" w:hAnsi="Times" w:cs="Times New Roman"/>
          <w:b/>
          <w:color w:val="4F81BD" w:themeColor="accent1"/>
        </w:rPr>
        <w:t xml:space="preserve"> </w:t>
      </w:r>
      <w:r w:rsidR="00981D46" w:rsidRPr="00A66B82">
        <w:rPr>
          <w:rFonts w:ascii="Times" w:eastAsia="Times New Roman" w:hAnsi="Times" w:cs="Times New Roman"/>
          <w:b/>
          <w:color w:val="4F81BD" w:themeColor="accent1"/>
        </w:rPr>
        <w:t xml:space="preserve">Application Process </w:t>
      </w:r>
    </w:p>
    <w:p w14:paraId="4CE7E9DE" w14:textId="77777777" w:rsidR="00676A64" w:rsidRPr="00A66B82" w:rsidRDefault="00981D46" w:rsidP="00607599">
      <w:pPr>
        <w:pStyle w:val="ListParagraph"/>
        <w:ind w:left="360"/>
        <w:rPr>
          <w:rFonts w:ascii="Times" w:eastAsia="Times New Roman" w:hAnsi="Times" w:cs="Times New Roman"/>
          <w:b/>
          <w:color w:val="4F81BD" w:themeColor="accent1"/>
        </w:rPr>
      </w:pPr>
      <w:r w:rsidRPr="00A66B82">
        <w:rPr>
          <w:rFonts w:ascii="Times" w:eastAsia="Times New Roman" w:hAnsi="Times" w:cs="Times New Roman"/>
          <w:b/>
          <w:color w:val="4F81BD" w:themeColor="accent1"/>
        </w:rPr>
        <w:t xml:space="preserve">2. </w:t>
      </w:r>
      <w:r w:rsidR="00607599" w:rsidRPr="00A66B82">
        <w:rPr>
          <w:rFonts w:ascii="Times" w:eastAsia="Times New Roman" w:hAnsi="Times" w:cs="Times New Roman"/>
          <w:b/>
          <w:color w:val="4F81BD" w:themeColor="accent1"/>
        </w:rPr>
        <w:t xml:space="preserve"> </w:t>
      </w:r>
      <w:r w:rsidRPr="00A66B82">
        <w:rPr>
          <w:rFonts w:ascii="Times" w:eastAsia="Times New Roman" w:hAnsi="Times" w:cs="Times New Roman"/>
          <w:b/>
          <w:color w:val="4F81BD" w:themeColor="accent1"/>
        </w:rPr>
        <w:t xml:space="preserve">Application Tips </w:t>
      </w:r>
    </w:p>
    <w:p w14:paraId="7803C894" w14:textId="77777777" w:rsidR="00676A64" w:rsidRPr="00A66B82" w:rsidRDefault="00981D46" w:rsidP="00607599">
      <w:pPr>
        <w:pStyle w:val="ListParagraph"/>
        <w:ind w:left="360"/>
        <w:rPr>
          <w:rFonts w:ascii="Times" w:eastAsia="Times New Roman" w:hAnsi="Times" w:cs="Times New Roman"/>
          <w:b/>
          <w:color w:val="4F81BD" w:themeColor="accent1"/>
        </w:rPr>
      </w:pPr>
      <w:r w:rsidRPr="00A66B82">
        <w:rPr>
          <w:rFonts w:ascii="Times" w:eastAsia="Times New Roman" w:hAnsi="Times" w:cs="Times New Roman"/>
          <w:b/>
          <w:color w:val="4F81BD" w:themeColor="accent1"/>
        </w:rPr>
        <w:t xml:space="preserve">3. </w:t>
      </w:r>
      <w:r w:rsidR="00607599" w:rsidRPr="00A66B82">
        <w:rPr>
          <w:rFonts w:ascii="Times" w:eastAsia="Times New Roman" w:hAnsi="Times" w:cs="Times New Roman"/>
          <w:b/>
          <w:color w:val="4F81BD" w:themeColor="accent1"/>
        </w:rPr>
        <w:t xml:space="preserve"> </w:t>
      </w:r>
      <w:r w:rsidRPr="00A66B82">
        <w:rPr>
          <w:rFonts w:ascii="Times" w:eastAsia="Times New Roman" w:hAnsi="Times" w:cs="Times New Roman"/>
          <w:b/>
          <w:color w:val="4F81BD" w:themeColor="accent1"/>
        </w:rPr>
        <w:t xml:space="preserve">Application Questions and Tips </w:t>
      </w:r>
    </w:p>
    <w:p w14:paraId="4432DB4A" w14:textId="77777777" w:rsidR="00676A64" w:rsidRPr="00A66B82" w:rsidRDefault="00981D46" w:rsidP="00607599">
      <w:pPr>
        <w:pStyle w:val="ListParagraph"/>
        <w:ind w:left="360"/>
        <w:rPr>
          <w:rFonts w:ascii="Times" w:eastAsia="Times New Roman" w:hAnsi="Times" w:cs="Times New Roman"/>
          <w:b/>
          <w:color w:val="4F81BD" w:themeColor="accent1"/>
        </w:rPr>
      </w:pPr>
      <w:r w:rsidRPr="00A66B82">
        <w:rPr>
          <w:rFonts w:ascii="Times" w:eastAsia="Times New Roman" w:hAnsi="Times" w:cs="Times New Roman"/>
          <w:b/>
          <w:color w:val="4F81BD" w:themeColor="accent1"/>
        </w:rPr>
        <w:t xml:space="preserve">4. </w:t>
      </w:r>
      <w:r w:rsidR="00607599" w:rsidRPr="00A66B82">
        <w:rPr>
          <w:rFonts w:ascii="Times" w:eastAsia="Times New Roman" w:hAnsi="Times" w:cs="Times New Roman"/>
          <w:b/>
          <w:color w:val="4F81BD" w:themeColor="accent1"/>
        </w:rPr>
        <w:t xml:space="preserve"> </w:t>
      </w:r>
      <w:r w:rsidRPr="00A66B82">
        <w:rPr>
          <w:rFonts w:ascii="Times" w:eastAsia="Times New Roman" w:hAnsi="Times" w:cs="Times New Roman"/>
          <w:b/>
          <w:color w:val="4F81BD" w:themeColor="accent1"/>
        </w:rPr>
        <w:t xml:space="preserve">Document Upload Guidelines </w:t>
      </w:r>
    </w:p>
    <w:p w14:paraId="6E1373BB" w14:textId="77777777" w:rsidR="00676A64" w:rsidRPr="00A66B82" w:rsidRDefault="00981D46" w:rsidP="00607599">
      <w:pPr>
        <w:pStyle w:val="ListParagraph"/>
        <w:ind w:left="360"/>
        <w:rPr>
          <w:rFonts w:ascii="Times" w:eastAsia="Times New Roman" w:hAnsi="Times" w:cs="Times New Roman"/>
          <w:b/>
          <w:color w:val="4F81BD" w:themeColor="accent1"/>
        </w:rPr>
      </w:pPr>
      <w:r w:rsidRPr="00A66B82">
        <w:rPr>
          <w:rFonts w:ascii="Times" w:eastAsia="Times New Roman" w:hAnsi="Times" w:cs="Times New Roman"/>
          <w:b/>
          <w:color w:val="4F81BD" w:themeColor="accent1"/>
        </w:rPr>
        <w:t xml:space="preserve">5. </w:t>
      </w:r>
      <w:r w:rsidR="00607599" w:rsidRPr="00A66B82">
        <w:rPr>
          <w:rFonts w:ascii="Times" w:eastAsia="Times New Roman" w:hAnsi="Times" w:cs="Times New Roman"/>
          <w:b/>
          <w:color w:val="4F81BD" w:themeColor="accent1"/>
        </w:rPr>
        <w:t xml:space="preserve"> </w:t>
      </w:r>
      <w:r w:rsidRPr="00A66B82">
        <w:rPr>
          <w:rFonts w:ascii="Times" w:eastAsia="Times New Roman" w:hAnsi="Times" w:cs="Times New Roman"/>
          <w:b/>
          <w:color w:val="4F81BD" w:themeColor="accent1"/>
        </w:rPr>
        <w:t xml:space="preserve">Second and Third Round Interview Materials </w:t>
      </w:r>
    </w:p>
    <w:p w14:paraId="7B4BC291" w14:textId="77777777" w:rsidR="00981D46" w:rsidRPr="00607599" w:rsidRDefault="00981D46" w:rsidP="00607599">
      <w:pPr>
        <w:rPr>
          <w:rFonts w:ascii="Times" w:eastAsia="Times New Roman" w:hAnsi="Times" w:cs="Times New Roman"/>
        </w:rPr>
      </w:pPr>
    </w:p>
    <w:p w14:paraId="24743BC6" w14:textId="77777777" w:rsidR="00607599" w:rsidRDefault="00607599" w:rsidP="00607599">
      <w:pPr>
        <w:pStyle w:val="ListParagraph"/>
        <w:rPr>
          <w:rFonts w:ascii="Times" w:eastAsia="Times New Roman" w:hAnsi="Times" w:cs="Times New Roman"/>
        </w:rPr>
      </w:pPr>
    </w:p>
    <w:p w14:paraId="1A25E197" w14:textId="77777777" w:rsidR="00607599" w:rsidRPr="00891EA1" w:rsidRDefault="00981D46" w:rsidP="00607599">
      <w:pPr>
        <w:ind w:left="360"/>
        <w:rPr>
          <w:rFonts w:ascii="Times" w:eastAsia="Times New Roman" w:hAnsi="Times" w:cs="Times New Roman"/>
          <w:b/>
          <w:color w:val="4F81BD" w:themeColor="accent1"/>
        </w:rPr>
      </w:pPr>
      <w:r w:rsidRPr="00891EA1">
        <w:rPr>
          <w:rFonts w:ascii="Times" w:eastAsia="Times New Roman" w:hAnsi="Times" w:cs="Times New Roman"/>
          <w:b/>
          <w:color w:val="4F81BD" w:themeColor="accent1"/>
        </w:rPr>
        <w:t xml:space="preserve">Application Process </w:t>
      </w:r>
    </w:p>
    <w:p w14:paraId="3A4C1C59" w14:textId="77777777" w:rsidR="00607599" w:rsidRDefault="00607599" w:rsidP="00607599">
      <w:pPr>
        <w:pStyle w:val="ListParagraph"/>
        <w:rPr>
          <w:rFonts w:ascii="Times" w:eastAsia="Times New Roman" w:hAnsi="Times" w:cs="Times New Roman"/>
        </w:rPr>
      </w:pPr>
    </w:p>
    <w:p w14:paraId="14E8488B" w14:textId="77777777" w:rsidR="00607599" w:rsidRPr="00A66B82" w:rsidRDefault="00981D46" w:rsidP="00607599">
      <w:pPr>
        <w:ind w:left="360"/>
        <w:rPr>
          <w:rFonts w:ascii="Times" w:eastAsia="Times New Roman" w:hAnsi="Times" w:cs="Times New Roman"/>
          <w:b/>
          <w:sz w:val="28"/>
          <w:szCs w:val="28"/>
        </w:rPr>
      </w:pPr>
      <w:r w:rsidRPr="00A66B82">
        <w:rPr>
          <w:rFonts w:ascii="Times" w:eastAsia="Times New Roman" w:hAnsi="Times" w:cs="Times New Roman"/>
          <w:b/>
          <w:sz w:val="28"/>
          <w:szCs w:val="28"/>
        </w:rPr>
        <w:t xml:space="preserve">First Round: Application </w:t>
      </w:r>
    </w:p>
    <w:p w14:paraId="2E33B78A" w14:textId="77777777" w:rsidR="00607599" w:rsidRPr="00A66B82" w:rsidRDefault="00981D46" w:rsidP="00607599">
      <w:pPr>
        <w:ind w:left="360"/>
        <w:rPr>
          <w:rFonts w:ascii="Times" w:eastAsia="Times New Roman" w:hAnsi="Times" w:cs="Times New Roman"/>
          <w:sz w:val="28"/>
          <w:szCs w:val="28"/>
        </w:rPr>
      </w:pPr>
      <w:r w:rsidRPr="00A66B82">
        <w:rPr>
          <w:rFonts w:ascii="Times" w:eastAsia="Times New Roman" w:hAnsi="Times" w:cs="Times New Roman"/>
          <w:sz w:val="28"/>
          <w:szCs w:val="28"/>
        </w:rPr>
        <w:t xml:space="preserve">Due August 25, 2017 @ 11:59 PM EST </w:t>
      </w:r>
    </w:p>
    <w:p w14:paraId="11150812" w14:textId="77777777" w:rsidR="00891EA1" w:rsidRDefault="00891EA1" w:rsidP="00607599">
      <w:pPr>
        <w:ind w:left="360"/>
        <w:rPr>
          <w:rFonts w:ascii="Times" w:eastAsia="Times New Roman" w:hAnsi="Times" w:cs="Times New Roman"/>
        </w:rPr>
      </w:pPr>
      <w:r w:rsidRPr="00607599">
        <w:rPr>
          <w:rFonts w:ascii="Times" w:eastAsia="Times New Roman" w:hAnsi="Times" w:cs="Times New Roman"/>
        </w:rPr>
        <w:t>Please complete and submit the linked application by August 25, 2017 at 11:59 PM.</w:t>
      </w:r>
    </w:p>
    <w:p w14:paraId="6EE35355" w14:textId="77777777" w:rsidR="00891EA1" w:rsidRPr="00607599" w:rsidRDefault="00891EA1" w:rsidP="00891EA1">
      <w:pPr>
        <w:ind w:left="360"/>
        <w:rPr>
          <w:rFonts w:ascii="Times" w:eastAsia="Times New Roman" w:hAnsi="Times" w:cs="Times New Roman"/>
        </w:rPr>
      </w:pPr>
      <w:r w:rsidRPr="00607599">
        <w:rPr>
          <w:rFonts w:ascii="Times" w:eastAsia="Times New Roman" w:hAnsi="Times" w:cs="Times New Roman"/>
        </w:rPr>
        <w:t xml:space="preserve">Remember that applications cannot be revised once submitted, so we recommend drafting answers to your questions in a word document first, then copying and pasting answers once you are ready to submit. This will help make sure your word counts are accurate, that spelling errors are corrected, and hard work isn’t lost! </w:t>
      </w:r>
    </w:p>
    <w:p w14:paraId="2200D7F2" w14:textId="77777777" w:rsidR="00981D46" w:rsidRPr="00607599" w:rsidRDefault="00981D46" w:rsidP="00607599">
      <w:pPr>
        <w:ind w:left="360"/>
        <w:rPr>
          <w:rFonts w:ascii="Times" w:eastAsia="Times New Roman" w:hAnsi="Times" w:cs="Times New Roman"/>
        </w:rPr>
      </w:pPr>
    </w:p>
    <w:p w14:paraId="15692054" w14:textId="77777777" w:rsidR="00607599" w:rsidRDefault="00607599" w:rsidP="00607599">
      <w:pPr>
        <w:pStyle w:val="ListParagraph"/>
        <w:rPr>
          <w:rFonts w:ascii="Times" w:eastAsia="Times New Roman" w:hAnsi="Times" w:cs="Times New Roman"/>
        </w:rPr>
      </w:pPr>
    </w:p>
    <w:p w14:paraId="7D09FFF1" w14:textId="77777777" w:rsidR="00607599" w:rsidRPr="00A66B82" w:rsidRDefault="00981D46" w:rsidP="00607599">
      <w:pPr>
        <w:ind w:left="360"/>
        <w:rPr>
          <w:rFonts w:ascii="Times" w:eastAsia="Times New Roman" w:hAnsi="Times" w:cs="Times New Roman"/>
          <w:b/>
          <w:sz w:val="28"/>
          <w:szCs w:val="28"/>
        </w:rPr>
      </w:pPr>
      <w:r w:rsidRPr="00A66B82">
        <w:rPr>
          <w:rFonts w:ascii="Times" w:eastAsia="Times New Roman" w:hAnsi="Times" w:cs="Times New Roman"/>
          <w:b/>
          <w:sz w:val="28"/>
          <w:szCs w:val="28"/>
        </w:rPr>
        <w:t xml:space="preserve">Second Round: In-Person Interview </w:t>
      </w:r>
    </w:p>
    <w:p w14:paraId="03ACC10F" w14:textId="77777777" w:rsidR="00981D46" w:rsidRPr="00A66B82" w:rsidRDefault="00981D46" w:rsidP="00607599">
      <w:pPr>
        <w:ind w:left="360"/>
        <w:rPr>
          <w:rFonts w:ascii="Times" w:eastAsia="Times New Roman" w:hAnsi="Times" w:cs="Times New Roman"/>
          <w:sz w:val="28"/>
          <w:szCs w:val="28"/>
        </w:rPr>
      </w:pPr>
      <w:r w:rsidRPr="00A66B82">
        <w:rPr>
          <w:rFonts w:ascii="Times" w:eastAsia="Times New Roman" w:hAnsi="Times" w:cs="Times New Roman"/>
          <w:sz w:val="28"/>
          <w:szCs w:val="28"/>
        </w:rPr>
        <w:t xml:space="preserve">Notified by September 1, 2017 </w:t>
      </w:r>
    </w:p>
    <w:p w14:paraId="1576FD58" w14:textId="77777777" w:rsidR="00981D46" w:rsidRDefault="00891EA1" w:rsidP="00607599">
      <w:pPr>
        <w:ind w:left="360"/>
        <w:rPr>
          <w:rFonts w:ascii="Times" w:eastAsia="Times New Roman" w:hAnsi="Times" w:cs="Times New Roman"/>
        </w:rPr>
      </w:pPr>
      <w:r w:rsidRPr="00607599">
        <w:rPr>
          <w:rFonts w:ascii="Times" w:eastAsia="Times New Roman" w:hAnsi="Times" w:cs="Times New Roman"/>
        </w:rPr>
        <w:t xml:space="preserve">Applicants who are invited to the first round interview will be asked to prepare a 5- minute pitch for their organization. Please refer to page 9 for more detailed information. The purpose of this activity is to give our selection committee a sense for your venture's existing pitch. Keep in mind that a major goal of Social Entrepreneurship </w:t>
      </w:r>
      <w:proofErr w:type="spellStart"/>
      <w:r w:rsidRPr="00607599">
        <w:rPr>
          <w:rFonts w:ascii="Times" w:eastAsia="Times New Roman" w:hAnsi="Times" w:cs="Times New Roman"/>
        </w:rPr>
        <w:t>Bootcamp</w:t>
      </w:r>
      <w:proofErr w:type="spellEnd"/>
      <w:r w:rsidRPr="00607599">
        <w:rPr>
          <w:rFonts w:ascii="Times" w:eastAsia="Times New Roman" w:hAnsi="Times" w:cs="Times New Roman"/>
        </w:rPr>
        <w:t xml:space="preserve"> is to help you refine and strengthen your pitch. As such, we’ll be evaluating effort and presentation as much as quality. Interviews will take place </w:t>
      </w:r>
      <w:proofErr w:type="gramStart"/>
      <w:r w:rsidRPr="00607599">
        <w:rPr>
          <w:rFonts w:ascii="Times" w:eastAsia="Times New Roman" w:hAnsi="Times" w:cs="Times New Roman"/>
        </w:rPr>
        <w:t>between September 4-8, 2017</w:t>
      </w:r>
      <w:proofErr w:type="gramEnd"/>
      <w:r w:rsidRPr="00607599">
        <w:rPr>
          <w:rFonts w:ascii="Times" w:eastAsia="Times New Roman" w:hAnsi="Times" w:cs="Times New Roman"/>
        </w:rPr>
        <w:t>.</w:t>
      </w:r>
    </w:p>
    <w:p w14:paraId="10E1E8D8" w14:textId="77777777" w:rsidR="00607599" w:rsidRPr="00607599" w:rsidRDefault="00607599" w:rsidP="00607599">
      <w:pPr>
        <w:ind w:left="360"/>
        <w:rPr>
          <w:rFonts w:ascii="Times" w:eastAsia="Times New Roman" w:hAnsi="Times" w:cs="Times New Roman"/>
        </w:rPr>
      </w:pPr>
    </w:p>
    <w:p w14:paraId="45AE7212" w14:textId="77777777" w:rsidR="00607599" w:rsidRPr="00A66B82" w:rsidRDefault="00981D46" w:rsidP="00607599">
      <w:pPr>
        <w:ind w:firstLine="360"/>
        <w:rPr>
          <w:rFonts w:ascii="Times" w:eastAsia="Times New Roman" w:hAnsi="Times" w:cs="Times New Roman"/>
          <w:b/>
          <w:sz w:val="28"/>
          <w:szCs w:val="28"/>
        </w:rPr>
      </w:pPr>
      <w:r w:rsidRPr="00A66B82">
        <w:rPr>
          <w:rFonts w:ascii="Times" w:eastAsia="Times New Roman" w:hAnsi="Times" w:cs="Times New Roman"/>
          <w:b/>
          <w:sz w:val="28"/>
          <w:szCs w:val="28"/>
        </w:rPr>
        <w:t>Third Round: Final Round Interview</w:t>
      </w:r>
    </w:p>
    <w:p w14:paraId="505B00F1" w14:textId="77777777" w:rsidR="00607599" w:rsidRPr="00A66B82" w:rsidRDefault="00981D46" w:rsidP="00607599">
      <w:pPr>
        <w:ind w:firstLine="360"/>
        <w:rPr>
          <w:rFonts w:ascii="Times" w:eastAsia="Times New Roman" w:hAnsi="Times" w:cs="Times New Roman"/>
          <w:sz w:val="28"/>
          <w:szCs w:val="28"/>
        </w:rPr>
      </w:pPr>
      <w:r w:rsidRPr="00A66B82">
        <w:rPr>
          <w:rFonts w:ascii="Times" w:eastAsia="Times New Roman" w:hAnsi="Times" w:cs="Times New Roman"/>
          <w:sz w:val="28"/>
          <w:szCs w:val="28"/>
        </w:rPr>
        <w:t xml:space="preserve">Notified by September 8, 2017 </w:t>
      </w:r>
    </w:p>
    <w:p w14:paraId="4E4006AD" w14:textId="77777777" w:rsidR="00981D46" w:rsidRPr="00607599" w:rsidRDefault="00891EA1" w:rsidP="00891EA1">
      <w:pPr>
        <w:ind w:left="360"/>
        <w:rPr>
          <w:rFonts w:ascii="Times" w:eastAsia="Times New Roman" w:hAnsi="Times" w:cs="Times New Roman"/>
        </w:rPr>
      </w:pPr>
      <w:r w:rsidRPr="00607599">
        <w:rPr>
          <w:rFonts w:ascii="Times" w:eastAsia="Times New Roman" w:hAnsi="Times" w:cs="Times New Roman"/>
        </w:rPr>
        <w:t xml:space="preserve">Applicants who are invited to the final round, one-on-one interview will be required to share one document (no more than five pages) that your organization already uses to give us insight into the essence of your organization. For example, this may include an executive summary, business plan, strategic plan, or overview presentation. Interviews will take place between September 11-15, 2017, and we'll ask that the </w:t>
      </w:r>
      <w:r w:rsidRPr="00607599">
        <w:rPr>
          <w:rFonts w:ascii="Times" w:eastAsia="Times New Roman" w:hAnsi="Times" w:cs="Times New Roman"/>
        </w:rPr>
        <w:lastRenderedPageBreak/>
        <w:t xml:space="preserve">document </w:t>
      </w:r>
      <w:proofErr w:type="gramStart"/>
      <w:r w:rsidRPr="00607599">
        <w:rPr>
          <w:rFonts w:ascii="Times" w:eastAsia="Times New Roman" w:hAnsi="Times" w:cs="Times New Roman"/>
        </w:rPr>
        <w:t>is</w:t>
      </w:r>
      <w:proofErr w:type="gramEnd"/>
      <w:r w:rsidRPr="00607599">
        <w:rPr>
          <w:rFonts w:ascii="Times" w:eastAsia="Times New Roman" w:hAnsi="Times" w:cs="Times New Roman"/>
        </w:rPr>
        <w:t xml:space="preserve"> submitted by Monday September 11, 2017 at 9:00 AM. Interviews can be done in-person, via phone, or Skype.</w:t>
      </w:r>
    </w:p>
    <w:p w14:paraId="0EEF19EC" w14:textId="77777777" w:rsidR="00A66B82" w:rsidRPr="00C433AA" w:rsidRDefault="00A66B82" w:rsidP="00C433AA">
      <w:pPr>
        <w:rPr>
          <w:rFonts w:ascii="Times" w:eastAsia="Times New Roman" w:hAnsi="Times" w:cs="Times New Roman"/>
          <w:b/>
          <w:color w:val="4F81BD" w:themeColor="accent1"/>
        </w:rPr>
      </w:pPr>
    </w:p>
    <w:p w14:paraId="05C2229E" w14:textId="77777777" w:rsidR="00A66B82" w:rsidRDefault="00A66B82" w:rsidP="00607599">
      <w:pPr>
        <w:pStyle w:val="ListParagraph"/>
        <w:rPr>
          <w:rFonts w:ascii="Times" w:eastAsia="Times New Roman" w:hAnsi="Times" w:cs="Times New Roman"/>
          <w:b/>
          <w:color w:val="4F81BD" w:themeColor="accent1"/>
        </w:rPr>
      </w:pPr>
    </w:p>
    <w:p w14:paraId="03B6BD80" w14:textId="77777777" w:rsidR="00981D46" w:rsidRPr="00891EA1" w:rsidRDefault="00981D46" w:rsidP="00607599">
      <w:pPr>
        <w:pStyle w:val="ListParagraph"/>
        <w:rPr>
          <w:rFonts w:ascii="Times" w:eastAsia="Times New Roman" w:hAnsi="Times" w:cs="Times New Roman"/>
          <w:b/>
          <w:color w:val="4F81BD" w:themeColor="accent1"/>
        </w:rPr>
      </w:pPr>
      <w:r w:rsidRPr="00891EA1">
        <w:rPr>
          <w:rFonts w:ascii="Times" w:eastAsia="Times New Roman" w:hAnsi="Times" w:cs="Times New Roman"/>
          <w:b/>
          <w:color w:val="4F81BD" w:themeColor="accent1"/>
        </w:rPr>
        <w:t xml:space="preserve">Application Tips </w:t>
      </w:r>
    </w:p>
    <w:p w14:paraId="14909086" w14:textId="77777777" w:rsidR="00607599" w:rsidRDefault="00607599" w:rsidP="00607599">
      <w:pPr>
        <w:pStyle w:val="ListParagraph"/>
        <w:rPr>
          <w:rFonts w:ascii="Times" w:eastAsia="Times New Roman" w:hAnsi="Times" w:cs="Times New Roman"/>
        </w:rPr>
      </w:pPr>
    </w:p>
    <w:p w14:paraId="090520ED" w14:textId="77777777" w:rsidR="00607599" w:rsidRDefault="00981D46" w:rsidP="00A66B82">
      <w:pPr>
        <w:pStyle w:val="ListParagraph"/>
        <w:numPr>
          <w:ilvl w:val="0"/>
          <w:numId w:val="8"/>
        </w:numPr>
        <w:rPr>
          <w:rFonts w:ascii="Times" w:eastAsia="Times New Roman" w:hAnsi="Times" w:cs="Times New Roman"/>
        </w:rPr>
      </w:pPr>
      <w:r w:rsidRPr="00981D46">
        <w:rPr>
          <w:rFonts w:ascii="Times" w:eastAsia="Times New Roman" w:hAnsi="Times" w:cs="Times New Roman"/>
        </w:rPr>
        <w:t xml:space="preserve">Review the Social Entrepreneurship </w:t>
      </w:r>
      <w:proofErr w:type="spellStart"/>
      <w:r w:rsidRPr="00981D46">
        <w:rPr>
          <w:rFonts w:ascii="Times" w:eastAsia="Times New Roman" w:hAnsi="Times" w:cs="Times New Roman"/>
        </w:rPr>
        <w:t>Bootcamp</w:t>
      </w:r>
      <w:proofErr w:type="spellEnd"/>
      <w:r w:rsidRPr="00981D46">
        <w:rPr>
          <w:rFonts w:ascii="Times" w:eastAsia="Times New Roman" w:hAnsi="Times" w:cs="Times New Roman"/>
        </w:rPr>
        <w:t xml:space="preserve"> website. Get to know our program and previous cohort members to learn if </w:t>
      </w:r>
      <w:proofErr w:type="spellStart"/>
      <w:r w:rsidRPr="00981D46">
        <w:rPr>
          <w:rFonts w:ascii="Times" w:eastAsia="Times New Roman" w:hAnsi="Times" w:cs="Times New Roman"/>
        </w:rPr>
        <w:t>bootcamp</w:t>
      </w:r>
      <w:proofErr w:type="spellEnd"/>
      <w:r w:rsidRPr="00981D46">
        <w:rPr>
          <w:rFonts w:ascii="Times" w:eastAsia="Times New Roman" w:hAnsi="Times" w:cs="Times New Roman"/>
        </w:rPr>
        <w:t xml:space="preserve"> is right for you. The website is also a great source of answers to frequently asked questions. </w:t>
      </w:r>
    </w:p>
    <w:p w14:paraId="24CCD913" w14:textId="77777777" w:rsidR="00891EA1" w:rsidRDefault="00891EA1" w:rsidP="00891EA1">
      <w:pPr>
        <w:pStyle w:val="ListParagraph"/>
        <w:rPr>
          <w:rFonts w:ascii="Times" w:eastAsia="Times New Roman" w:hAnsi="Times" w:cs="Times New Roman"/>
        </w:rPr>
      </w:pPr>
    </w:p>
    <w:p w14:paraId="61B0717C" w14:textId="77777777" w:rsidR="00607599" w:rsidRDefault="00981D46" w:rsidP="00A66B82">
      <w:pPr>
        <w:pStyle w:val="ListParagraph"/>
        <w:numPr>
          <w:ilvl w:val="0"/>
          <w:numId w:val="8"/>
        </w:numPr>
        <w:rPr>
          <w:rFonts w:ascii="Times" w:eastAsia="Times New Roman" w:hAnsi="Times" w:cs="Times New Roman"/>
        </w:rPr>
      </w:pPr>
      <w:r w:rsidRPr="00981D46">
        <w:rPr>
          <w:rFonts w:ascii="Times" w:eastAsia="Times New Roman" w:hAnsi="Times" w:cs="Times New Roman"/>
        </w:rPr>
        <w:t xml:space="preserve">Don't wait until the last minute to start your application. We can tell how much time and effort applicants put in, so </w:t>
      </w:r>
      <w:proofErr w:type="gramStart"/>
      <w:r w:rsidRPr="00981D46">
        <w:rPr>
          <w:rFonts w:ascii="Times" w:eastAsia="Times New Roman" w:hAnsi="Times" w:cs="Times New Roman"/>
        </w:rPr>
        <w:t>be</w:t>
      </w:r>
      <w:proofErr w:type="gramEnd"/>
      <w:r w:rsidRPr="00981D46">
        <w:rPr>
          <w:rFonts w:ascii="Times" w:eastAsia="Times New Roman" w:hAnsi="Times" w:cs="Times New Roman"/>
        </w:rPr>
        <w:t xml:space="preserve"> sure to draft, proofread, and revise. Working on the application in advance will also help you avoid any unforeseen technical issues. </w:t>
      </w:r>
    </w:p>
    <w:p w14:paraId="6AB78D86" w14:textId="77777777" w:rsidR="00891EA1" w:rsidRPr="00F93C9E" w:rsidRDefault="00891EA1" w:rsidP="00F93C9E">
      <w:pPr>
        <w:rPr>
          <w:rFonts w:ascii="Times" w:eastAsia="Times New Roman" w:hAnsi="Times" w:cs="Times New Roman"/>
        </w:rPr>
      </w:pPr>
    </w:p>
    <w:p w14:paraId="1EBD4618" w14:textId="77777777" w:rsidR="00607599" w:rsidRDefault="00981D46" w:rsidP="00A66B82">
      <w:pPr>
        <w:pStyle w:val="ListParagraph"/>
        <w:numPr>
          <w:ilvl w:val="0"/>
          <w:numId w:val="9"/>
        </w:numPr>
        <w:rPr>
          <w:rFonts w:ascii="Times" w:eastAsia="Times New Roman" w:hAnsi="Times" w:cs="Times New Roman"/>
        </w:rPr>
      </w:pPr>
      <w:r w:rsidRPr="00981D46">
        <w:rPr>
          <w:rFonts w:ascii="Times" w:eastAsia="Times New Roman" w:hAnsi="Times" w:cs="Times New Roman"/>
        </w:rPr>
        <w:t xml:space="preserve">Be specific. The main reason applications aren't successful is a lack of specificity and clarity. Trading vague generalizations and </w:t>
      </w:r>
      <w:proofErr w:type="spellStart"/>
      <w:r w:rsidRPr="00981D46">
        <w:rPr>
          <w:rFonts w:ascii="Times" w:eastAsia="Times New Roman" w:hAnsi="Times" w:cs="Times New Roman"/>
        </w:rPr>
        <w:t>cliches</w:t>
      </w:r>
      <w:proofErr w:type="spellEnd"/>
      <w:r w:rsidRPr="00981D46">
        <w:rPr>
          <w:rFonts w:ascii="Times" w:eastAsia="Times New Roman" w:hAnsi="Times" w:cs="Times New Roman"/>
        </w:rPr>
        <w:t xml:space="preserve"> for specific data and anecdotes will amp up the quality of your responses. </w:t>
      </w:r>
    </w:p>
    <w:p w14:paraId="5E36B639" w14:textId="77777777" w:rsidR="00891EA1" w:rsidRDefault="00891EA1" w:rsidP="00891EA1">
      <w:pPr>
        <w:pStyle w:val="ListParagraph"/>
        <w:rPr>
          <w:rFonts w:ascii="Times" w:eastAsia="Times New Roman" w:hAnsi="Times" w:cs="Times New Roman"/>
        </w:rPr>
      </w:pPr>
    </w:p>
    <w:p w14:paraId="73F988B0" w14:textId="77777777" w:rsidR="00607599" w:rsidRDefault="00981D46" w:rsidP="00A66B82">
      <w:pPr>
        <w:pStyle w:val="ListParagraph"/>
        <w:numPr>
          <w:ilvl w:val="0"/>
          <w:numId w:val="9"/>
        </w:numPr>
        <w:rPr>
          <w:rFonts w:ascii="Times" w:eastAsia="Times New Roman" w:hAnsi="Times" w:cs="Times New Roman"/>
        </w:rPr>
      </w:pPr>
      <w:r w:rsidRPr="00981D46">
        <w:rPr>
          <w:rFonts w:ascii="Times" w:eastAsia="Times New Roman" w:hAnsi="Times" w:cs="Times New Roman"/>
        </w:rPr>
        <w:t>Be straightforward. Avoid industry-specific jargon and terminology in your responses. Assume that the reader of your application may not have content</w:t>
      </w:r>
      <w:r w:rsidR="000A2001">
        <w:rPr>
          <w:rFonts w:ascii="Times" w:eastAsia="Times New Roman" w:hAnsi="Times" w:cs="Times New Roman"/>
        </w:rPr>
        <w:t>-</w:t>
      </w:r>
      <w:r w:rsidRPr="00981D46">
        <w:rPr>
          <w:rFonts w:ascii="Times" w:eastAsia="Times New Roman" w:hAnsi="Times" w:cs="Times New Roman"/>
        </w:rPr>
        <w:t xml:space="preserve">specific knowledge. Keep things simple. </w:t>
      </w:r>
    </w:p>
    <w:p w14:paraId="0F1F53D5" w14:textId="77777777" w:rsidR="00891EA1" w:rsidRPr="00F93C9E" w:rsidRDefault="00891EA1" w:rsidP="00F93C9E">
      <w:pPr>
        <w:rPr>
          <w:rFonts w:ascii="Times" w:eastAsia="Times New Roman" w:hAnsi="Times" w:cs="Times New Roman"/>
        </w:rPr>
      </w:pPr>
    </w:p>
    <w:p w14:paraId="3FDFD8F6" w14:textId="77777777" w:rsidR="00607599" w:rsidRDefault="00981D46" w:rsidP="00A66B82">
      <w:pPr>
        <w:pStyle w:val="ListParagraph"/>
        <w:numPr>
          <w:ilvl w:val="0"/>
          <w:numId w:val="9"/>
        </w:numPr>
        <w:rPr>
          <w:rFonts w:ascii="Times" w:eastAsia="Times New Roman" w:hAnsi="Times" w:cs="Times New Roman"/>
        </w:rPr>
      </w:pPr>
      <w:r w:rsidRPr="00981D46">
        <w:rPr>
          <w:rFonts w:ascii="Times" w:eastAsia="Times New Roman" w:hAnsi="Times" w:cs="Times New Roman"/>
        </w:rPr>
        <w:t xml:space="preserve">Draft your answers in Word before submitting. All of the questions in the application are included in this document. We highly recommend copying and pasting them into word to draft your responses prior to submitting online. </w:t>
      </w:r>
    </w:p>
    <w:p w14:paraId="09933342" w14:textId="77777777" w:rsidR="00891EA1" w:rsidRDefault="00891EA1" w:rsidP="00891EA1">
      <w:pPr>
        <w:pStyle w:val="ListParagraph"/>
        <w:rPr>
          <w:rFonts w:ascii="Times" w:eastAsia="Times New Roman" w:hAnsi="Times" w:cs="Times New Roman"/>
        </w:rPr>
      </w:pPr>
    </w:p>
    <w:p w14:paraId="6F220EF1" w14:textId="77777777" w:rsidR="00981D46" w:rsidRDefault="00981D46" w:rsidP="00A66B82">
      <w:pPr>
        <w:pStyle w:val="ListParagraph"/>
        <w:numPr>
          <w:ilvl w:val="0"/>
          <w:numId w:val="9"/>
        </w:numPr>
        <w:rPr>
          <w:rFonts w:ascii="Times" w:eastAsia="Times New Roman" w:hAnsi="Times" w:cs="Times New Roman"/>
        </w:rPr>
      </w:pPr>
      <w:r w:rsidRPr="000A2001">
        <w:rPr>
          <w:rFonts w:ascii="Times" w:eastAsia="Times New Roman" w:hAnsi="Times" w:cs="Times New Roman"/>
        </w:rPr>
        <w:t xml:space="preserve">Longer isn't better. While we don't provide word count requirements for many of the questions, we want to emphasize that longer answers aren't always better. Be clear and to the point when communicating your message. </w:t>
      </w:r>
    </w:p>
    <w:p w14:paraId="08A41496" w14:textId="77777777" w:rsidR="000A2001" w:rsidRPr="000A2001" w:rsidRDefault="000A2001" w:rsidP="000A2001">
      <w:pPr>
        <w:pStyle w:val="ListParagraph"/>
        <w:rPr>
          <w:rFonts w:ascii="Times" w:eastAsia="Times New Roman" w:hAnsi="Times" w:cs="Times New Roman"/>
        </w:rPr>
      </w:pPr>
    </w:p>
    <w:p w14:paraId="19B67AAA" w14:textId="77777777" w:rsidR="000A2001" w:rsidRDefault="000A2001" w:rsidP="00981D46">
      <w:pPr>
        <w:pStyle w:val="ListParagraph"/>
        <w:rPr>
          <w:rFonts w:ascii="Times" w:eastAsia="Times New Roman" w:hAnsi="Times" w:cs="Times New Roman"/>
        </w:rPr>
      </w:pPr>
    </w:p>
    <w:p w14:paraId="088C79C4" w14:textId="77777777" w:rsidR="000A2001" w:rsidRDefault="000A2001" w:rsidP="00981D46">
      <w:pPr>
        <w:pStyle w:val="ListParagraph"/>
        <w:rPr>
          <w:rFonts w:ascii="Times" w:eastAsia="Times New Roman" w:hAnsi="Times" w:cs="Times New Roman"/>
        </w:rPr>
      </w:pPr>
    </w:p>
    <w:p w14:paraId="10281BEA" w14:textId="77777777" w:rsidR="000A2001" w:rsidRDefault="000A2001" w:rsidP="00981D46">
      <w:pPr>
        <w:pStyle w:val="ListParagraph"/>
        <w:rPr>
          <w:rFonts w:ascii="Times" w:eastAsia="Times New Roman" w:hAnsi="Times" w:cs="Times New Roman"/>
        </w:rPr>
      </w:pPr>
    </w:p>
    <w:p w14:paraId="6DC38CF6" w14:textId="77777777" w:rsidR="000A2001" w:rsidRDefault="000A2001">
      <w:pPr>
        <w:rPr>
          <w:rFonts w:ascii="Times" w:eastAsia="Times New Roman" w:hAnsi="Times" w:cs="Times New Roman"/>
        </w:rPr>
      </w:pPr>
      <w:r>
        <w:rPr>
          <w:rFonts w:ascii="Times" w:eastAsia="Times New Roman" w:hAnsi="Times" w:cs="Times New Roman"/>
        </w:rPr>
        <w:br w:type="page"/>
      </w:r>
    </w:p>
    <w:p w14:paraId="0203B8F9" w14:textId="77777777" w:rsidR="000A2001" w:rsidRDefault="000A2001" w:rsidP="00981D46">
      <w:pPr>
        <w:pStyle w:val="ListParagraph"/>
        <w:rPr>
          <w:rFonts w:ascii="Times" w:eastAsia="Times New Roman" w:hAnsi="Times" w:cs="Times New Roman"/>
        </w:rPr>
      </w:pPr>
    </w:p>
    <w:p w14:paraId="63DBE8D2" w14:textId="77777777" w:rsidR="000A2001" w:rsidRDefault="000A2001" w:rsidP="00981D46">
      <w:pPr>
        <w:pStyle w:val="ListParagraph"/>
        <w:rPr>
          <w:rFonts w:ascii="Times" w:eastAsia="Times New Roman" w:hAnsi="Times" w:cs="Times New Roman"/>
        </w:rPr>
      </w:pPr>
    </w:p>
    <w:p w14:paraId="067F9B42" w14:textId="77777777" w:rsidR="00981D46" w:rsidRPr="000A2001" w:rsidRDefault="00981D46" w:rsidP="00981D46">
      <w:pPr>
        <w:pStyle w:val="ListParagraph"/>
        <w:rPr>
          <w:rFonts w:ascii="Times" w:eastAsia="Times New Roman" w:hAnsi="Times" w:cs="Times New Roman"/>
          <w:b/>
        </w:rPr>
      </w:pPr>
      <w:r w:rsidRPr="000A2001">
        <w:rPr>
          <w:rFonts w:ascii="Times" w:eastAsia="Times New Roman" w:hAnsi="Times" w:cs="Times New Roman"/>
          <w:b/>
        </w:rPr>
        <w:t xml:space="preserve">Section 1: The Basics </w:t>
      </w:r>
    </w:p>
    <w:p w14:paraId="6873EAB9" w14:textId="77777777" w:rsidR="000A2001" w:rsidRDefault="000A2001" w:rsidP="00981D46">
      <w:pPr>
        <w:pStyle w:val="ListParagraph"/>
        <w:rPr>
          <w:rFonts w:ascii="Times" w:eastAsia="Times New Roman" w:hAnsi="Times" w:cs="Times New Roman"/>
        </w:rPr>
      </w:pPr>
    </w:p>
    <w:p w14:paraId="42009A71" w14:textId="77777777" w:rsidR="00981D46" w:rsidRDefault="00981D46" w:rsidP="00A66B82">
      <w:pPr>
        <w:pStyle w:val="ListParagraph"/>
        <w:numPr>
          <w:ilvl w:val="0"/>
          <w:numId w:val="10"/>
        </w:numPr>
        <w:rPr>
          <w:rFonts w:ascii="Times" w:eastAsia="Times New Roman" w:hAnsi="Times" w:cs="Times New Roman"/>
        </w:rPr>
      </w:pPr>
      <w:r w:rsidRPr="00981D46">
        <w:rPr>
          <w:rFonts w:ascii="Times" w:eastAsia="Times New Roman" w:hAnsi="Times" w:cs="Times New Roman"/>
        </w:rPr>
        <w:t xml:space="preserve">Organization Name </w:t>
      </w:r>
    </w:p>
    <w:p w14:paraId="2C31B5B9" w14:textId="77777777" w:rsidR="00A66B82" w:rsidRPr="00A66B82" w:rsidRDefault="00A66B82" w:rsidP="00A66B82">
      <w:pPr>
        <w:pStyle w:val="ListParagraph"/>
        <w:ind w:left="1080"/>
        <w:rPr>
          <w:rFonts w:ascii="Times" w:eastAsia="Times New Roman" w:hAnsi="Times" w:cs="Times New Roman"/>
          <w:b/>
        </w:rPr>
      </w:pPr>
      <w:proofErr w:type="spellStart"/>
      <w:r w:rsidRPr="00A66B82">
        <w:rPr>
          <w:rFonts w:ascii="Times" w:eastAsia="Times New Roman" w:hAnsi="Times" w:cs="Times New Roman"/>
          <w:b/>
        </w:rPr>
        <w:t>ThumbsUp</w:t>
      </w:r>
      <w:proofErr w:type="spellEnd"/>
      <w:r w:rsidRPr="00A66B82">
        <w:rPr>
          <w:rFonts w:ascii="Times" w:eastAsia="Times New Roman" w:hAnsi="Times" w:cs="Times New Roman"/>
          <w:b/>
        </w:rPr>
        <w:t xml:space="preserve"> International </w:t>
      </w:r>
    </w:p>
    <w:p w14:paraId="0A15376D" w14:textId="77777777" w:rsidR="00A66B82" w:rsidRDefault="00A66B82" w:rsidP="00A66B82">
      <w:pPr>
        <w:pStyle w:val="ListParagraph"/>
        <w:ind w:left="1080"/>
        <w:rPr>
          <w:rFonts w:ascii="Times" w:eastAsia="Times New Roman" w:hAnsi="Times" w:cs="Times New Roman"/>
        </w:rPr>
      </w:pPr>
    </w:p>
    <w:p w14:paraId="6AFC136E" w14:textId="77777777" w:rsidR="00981D46" w:rsidRDefault="00981D46" w:rsidP="00A66B82">
      <w:pPr>
        <w:pStyle w:val="ListParagraph"/>
        <w:numPr>
          <w:ilvl w:val="0"/>
          <w:numId w:val="10"/>
        </w:numPr>
        <w:rPr>
          <w:rFonts w:ascii="Times" w:eastAsia="Times New Roman" w:hAnsi="Times" w:cs="Times New Roman"/>
        </w:rPr>
      </w:pPr>
      <w:r w:rsidRPr="00981D46">
        <w:rPr>
          <w:rFonts w:ascii="Times" w:eastAsia="Times New Roman" w:hAnsi="Times" w:cs="Times New Roman"/>
        </w:rPr>
        <w:t xml:space="preserve">Your Name </w:t>
      </w:r>
    </w:p>
    <w:p w14:paraId="6382640F" w14:textId="77777777" w:rsidR="00A66B82" w:rsidRPr="00A66B82" w:rsidRDefault="00A66B82" w:rsidP="00A66B82">
      <w:pPr>
        <w:pStyle w:val="ListParagraph"/>
        <w:ind w:left="1080"/>
        <w:rPr>
          <w:rFonts w:ascii="Times" w:eastAsia="Times New Roman" w:hAnsi="Times" w:cs="Times New Roman"/>
          <w:b/>
        </w:rPr>
      </w:pPr>
      <w:r w:rsidRPr="00A66B82">
        <w:rPr>
          <w:rFonts w:ascii="Times" w:eastAsia="Times New Roman" w:hAnsi="Times" w:cs="Times New Roman"/>
          <w:b/>
        </w:rPr>
        <w:t xml:space="preserve">Kerry L. </w:t>
      </w:r>
      <w:proofErr w:type="spellStart"/>
      <w:r w:rsidRPr="00A66B82">
        <w:rPr>
          <w:rFonts w:ascii="Times" w:eastAsia="Times New Roman" w:hAnsi="Times" w:cs="Times New Roman"/>
          <w:b/>
        </w:rPr>
        <w:t>Gruson</w:t>
      </w:r>
      <w:proofErr w:type="spellEnd"/>
    </w:p>
    <w:p w14:paraId="1C459275" w14:textId="77777777" w:rsidR="00A66B82" w:rsidRDefault="00A66B82" w:rsidP="00A66B82">
      <w:pPr>
        <w:pStyle w:val="ListParagraph"/>
        <w:ind w:left="1080"/>
        <w:rPr>
          <w:rFonts w:ascii="Times" w:eastAsia="Times New Roman" w:hAnsi="Times" w:cs="Times New Roman"/>
        </w:rPr>
      </w:pPr>
    </w:p>
    <w:p w14:paraId="34104169" w14:textId="77777777" w:rsidR="00981D46" w:rsidRDefault="00981D46" w:rsidP="00A66B82">
      <w:pPr>
        <w:pStyle w:val="ListParagraph"/>
        <w:numPr>
          <w:ilvl w:val="0"/>
          <w:numId w:val="10"/>
        </w:numPr>
        <w:rPr>
          <w:rFonts w:ascii="Times" w:eastAsia="Times New Roman" w:hAnsi="Times" w:cs="Times New Roman"/>
        </w:rPr>
      </w:pPr>
      <w:r w:rsidRPr="00981D46">
        <w:rPr>
          <w:rFonts w:ascii="Times" w:eastAsia="Times New Roman" w:hAnsi="Times" w:cs="Times New Roman"/>
        </w:rPr>
        <w:t xml:space="preserve">Your Title </w:t>
      </w:r>
    </w:p>
    <w:p w14:paraId="6EAA27BE" w14:textId="77777777" w:rsidR="00A66B82" w:rsidRDefault="00A66B82" w:rsidP="00A66B82">
      <w:pPr>
        <w:pStyle w:val="ListParagraph"/>
        <w:ind w:left="1080"/>
        <w:rPr>
          <w:rFonts w:ascii="Times" w:eastAsia="Times New Roman" w:hAnsi="Times" w:cs="Times New Roman"/>
          <w:b/>
        </w:rPr>
      </w:pPr>
      <w:r>
        <w:rPr>
          <w:rFonts w:ascii="Times" w:eastAsia="Times New Roman" w:hAnsi="Times" w:cs="Times New Roman"/>
          <w:b/>
        </w:rPr>
        <w:t>Co-</w:t>
      </w:r>
      <w:r w:rsidRPr="00A66B82">
        <w:rPr>
          <w:rFonts w:ascii="Times" w:eastAsia="Times New Roman" w:hAnsi="Times" w:cs="Times New Roman"/>
          <w:b/>
        </w:rPr>
        <w:t>Founder</w:t>
      </w:r>
      <w:r>
        <w:rPr>
          <w:rFonts w:ascii="Times" w:eastAsia="Times New Roman" w:hAnsi="Times" w:cs="Times New Roman"/>
          <w:b/>
        </w:rPr>
        <w:t>, Co-Chair</w:t>
      </w:r>
      <w:r w:rsidRPr="00A66B82">
        <w:rPr>
          <w:rFonts w:ascii="Times" w:eastAsia="Times New Roman" w:hAnsi="Times" w:cs="Times New Roman"/>
          <w:b/>
        </w:rPr>
        <w:t xml:space="preserve"> </w:t>
      </w:r>
    </w:p>
    <w:p w14:paraId="5D8EB38E" w14:textId="77777777" w:rsidR="00F93C9E" w:rsidRPr="00A66B82" w:rsidRDefault="00F93C9E" w:rsidP="00A66B82">
      <w:pPr>
        <w:pStyle w:val="ListParagraph"/>
        <w:ind w:left="1080"/>
        <w:rPr>
          <w:rFonts w:ascii="Times" w:eastAsia="Times New Roman" w:hAnsi="Times" w:cs="Times New Roman"/>
          <w:b/>
        </w:rPr>
      </w:pPr>
    </w:p>
    <w:p w14:paraId="10C3929F" w14:textId="77777777" w:rsidR="00981D46" w:rsidRDefault="00981D46" w:rsidP="00A66B82">
      <w:pPr>
        <w:pStyle w:val="ListParagraph"/>
        <w:numPr>
          <w:ilvl w:val="0"/>
          <w:numId w:val="10"/>
        </w:numPr>
        <w:rPr>
          <w:rFonts w:ascii="Times" w:eastAsia="Times New Roman" w:hAnsi="Times" w:cs="Times New Roman"/>
        </w:rPr>
      </w:pPr>
      <w:r w:rsidRPr="00981D46">
        <w:rPr>
          <w:rFonts w:ascii="Times" w:eastAsia="Times New Roman" w:hAnsi="Times" w:cs="Times New Roman"/>
        </w:rPr>
        <w:t xml:space="preserve">Phone Number </w:t>
      </w:r>
    </w:p>
    <w:p w14:paraId="39DC9522" w14:textId="77777777" w:rsidR="00A66B82" w:rsidRPr="00F93C9E" w:rsidRDefault="00A66B82" w:rsidP="00A66B82">
      <w:pPr>
        <w:pStyle w:val="ListParagraph"/>
        <w:ind w:left="1080"/>
        <w:rPr>
          <w:rFonts w:ascii="Times" w:eastAsia="Times New Roman" w:hAnsi="Times" w:cs="Times New Roman"/>
          <w:b/>
        </w:rPr>
      </w:pPr>
      <w:r w:rsidRPr="00F93C9E">
        <w:rPr>
          <w:rFonts w:ascii="Times" w:eastAsia="Times New Roman" w:hAnsi="Times" w:cs="Times New Roman"/>
          <w:b/>
        </w:rPr>
        <w:t>C: 305-439-0527</w:t>
      </w:r>
    </w:p>
    <w:p w14:paraId="5E521C1B" w14:textId="77777777" w:rsidR="00A66B82" w:rsidRDefault="00A66B82" w:rsidP="00A66B82">
      <w:pPr>
        <w:pStyle w:val="ListParagraph"/>
        <w:ind w:left="1080"/>
        <w:rPr>
          <w:rFonts w:ascii="Times" w:eastAsia="Times New Roman" w:hAnsi="Times" w:cs="Times New Roman"/>
        </w:rPr>
      </w:pPr>
    </w:p>
    <w:p w14:paraId="0F0D2116" w14:textId="77777777" w:rsidR="00981D46" w:rsidRDefault="00981D46" w:rsidP="00A66B82">
      <w:pPr>
        <w:pStyle w:val="ListParagraph"/>
        <w:numPr>
          <w:ilvl w:val="0"/>
          <w:numId w:val="10"/>
        </w:numPr>
        <w:rPr>
          <w:rFonts w:ascii="Times" w:eastAsia="Times New Roman" w:hAnsi="Times" w:cs="Times New Roman"/>
        </w:rPr>
      </w:pPr>
      <w:r w:rsidRPr="00981D46">
        <w:rPr>
          <w:rFonts w:ascii="Times" w:eastAsia="Times New Roman" w:hAnsi="Times" w:cs="Times New Roman"/>
        </w:rPr>
        <w:t xml:space="preserve">E-Mail Address </w:t>
      </w:r>
    </w:p>
    <w:p w14:paraId="05BB0457" w14:textId="77777777" w:rsidR="00A66B82" w:rsidRPr="00A66B82" w:rsidRDefault="00A66B82" w:rsidP="00A66B82">
      <w:pPr>
        <w:ind w:left="1080"/>
        <w:rPr>
          <w:rFonts w:ascii="Times" w:eastAsia="Times New Roman" w:hAnsi="Times" w:cs="Times New Roman"/>
          <w:b/>
        </w:rPr>
      </w:pPr>
      <w:hyperlink r:id="rId7" w:history="1">
        <w:r w:rsidRPr="00A66B82">
          <w:rPr>
            <w:rStyle w:val="Hyperlink"/>
            <w:rFonts w:ascii="Times" w:eastAsia="Times New Roman" w:hAnsi="Times" w:cs="Times New Roman"/>
            <w:b/>
          </w:rPr>
          <w:t>kerrylgruson@gmail.com</w:t>
        </w:r>
      </w:hyperlink>
    </w:p>
    <w:p w14:paraId="72A22BAF" w14:textId="77777777" w:rsidR="00A66B82" w:rsidRPr="00A66B82" w:rsidRDefault="00A66B82" w:rsidP="00A66B82">
      <w:pPr>
        <w:ind w:left="1080"/>
        <w:rPr>
          <w:rFonts w:ascii="Times" w:eastAsia="Times New Roman" w:hAnsi="Times" w:cs="Times New Roman"/>
        </w:rPr>
      </w:pPr>
    </w:p>
    <w:p w14:paraId="5272CD9D" w14:textId="77777777" w:rsidR="00981D46" w:rsidRDefault="00981D46" w:rsidP="00A66B82">
      <w:pPr>
        <w:pStyle w:val="ListParagraph"/>
        <w:numPr>
          <w:ilvl w:val="0"/>
          <w:numId w:val="10"/>
        </w:numPr>
        <w:rPr>
          <w:rFonts w:ascii="Times" w:eastAsia="Times New Roman" w:hAnsi="Times" w:cs="Times New Roman"/>
        </w:rPr>
      </w:pPr>
      <w:r w:rsidRPr="00981D46">
        <w:rPr>
          <w:rFonts w:ascii="Times" w:eastAsia="Times New Roman" w:hAnsi="Times" w:cs="Times New Roman"/>
        </w:rPr>
        <w:t xml:space="preserve">Website </w:t>
      </w:r>
    </w:p>
    <w:p w14:paraId="1946CF63" w14:textId="77777777" w:rsidR="00A66B82" w:rsidRPr="00A66B82" w:rsidRDefault="00A66B82" w:rsidP="00A66B82">
      <w:pPr>
        <w:pStyle w:val="ListParagraph"/>
        <w:ind w:left="1080"/>
        <w:rPr>
          <w:rFonts w:ascii="Times" w:eastAsia="Times New Roman" w:hAnsi="Times" w:cs="Times New Roman"/>
          <w:b/>
        </w:rPr>
      </w:pPr>
      <w:hyperlink r:id="rId8" w:history="1">
        <w:r w:rsidRPr="00A66B82">
          <w:rPr>
            <w:rStyle w:val="Hyperlink"/>
            <w:rFonts w:ascii="Times" w:eastAsia="Times New Roman" w:hAnsi="Times" w:cs="Times New Roman"/>
            <w:b/>
          </w:rPr>
          <w:t>www.ThumbsUpIntl.org</w:t>
        </w:r>
      </w:hyperlink>
    </w:p>
    <w:p w14:paraId="4C8ECA27" w14:textId="77777777" w:rsidR="00A66B82" w:rsidRDefault="00A66B82" w:rsidP="00A66B82">
      <w:pPr>
        <w:pStyle w:val="ListParagraph"/>
        <w:ind w:left="1080"/>
        <w:rPr>
          <w:rFonts w:ascii="Times" w:eastAsia="Times New Roman" w:hAnsi="Times" w:cs="Times New Roman"/>
        </w:rPr>
      </w:pPr>
    </w:p>
    <w:p w14:paraId="1CEE150F" w14:textId="77777777" w:rsidR="00981D46" w:rsidRDefault="00981D46" w:rsidP="00A66B82">
      <w:pPr>
        <w:pStyle w:val="ListParagraph"/>
        <w:numPr>
          <w:ilvl w:val="0"/>
          <w:numId w:val="10"/>
        </w:numPr>
        <w:rPr>
          <w:rFonts w:ascii="Times" w:eastAsia="Times New Roman" w:hAnsi="Times" w:cs="Times New Roman"/>
        </w:rPr>
      </w:pPr>
      <w:r w:rsidRPr="00981D46">
        <w:rPr>
          <w:rFonts w:ascii="Times" w:eastAsia="Times New Roman" w:hAnsi="Times" w:cs="Times New Roman"/>
        </w:rPr>
        <w:t xml:space="preserve">LinkedIn Page </w:t>
      </w:r>
    </w:p>
    <w:p w14:paraId="74AAA096" w14:textId="77777777" w:rsidR="00A66B82" w:rsidRPr="00A66B82" w:rsidRDefault="00A66B82" w:rsidP="00A66B82">
      <w:pPr>
        <w:pStyle w:val="ListParagraph"/>
        <w:ind w:left="1080"/>
        <w:rPr>
          <w:rFonts w:ascii="Times" w:eastAsia="Times New Roman" w:hAnsi="Times" w:cs="Times New Roman"/>
          <w:b/>
        </w:rPr>
      </w:pPr>
      <w:r w:rsidRPr="00A66B82">
        <w:rPr>
          <w:rFonts w:ascii="Times" w:eastAsia="Times New Roman" w:hAnsi="Times" w:cs="Times New Roman"/>
          <w:b/>
        </w:rPr>
        <w:t xml:space="preserve">No </w:t>
      </w:r>
      <w:proofErr w:type="spellStart"/>
      <w:r w:rsidRPr="00A66B82">
        <w:rPr>
          <w:rFonts w:ascii="Times" w:eastAsia="Times New Roman" w:hAnsi="Times" w:cs="Times New Roman"/>
          <w:b/>
        </w:rPr>
        <w:t>Linkedin</w:t>
      </w:r>
      <w:proofErr w:type="spellEnd"/>
      <w:r w:rsidRPr="00A66B82">
        <w:rPr>
          <w:rFonts w:ascii="Times" w:eastAsia="Times New Roman" w:hAnsi="Times" w:cs="Times New Roman"/>
          <w:b/>
        </w:rPr>
        <w:t xml:space="preserve"> Page</w:t>
      </w:r>
    </w:p>
    <w:p w14:paraId="50DF86EA" w14:textId="77777777" w:rsidR="00981D46" w:rsidRDefault="00981D46" w:rsidP="00981D46">
      <w:pPr>
        <w:pStyle w:val="ListParagraph"/>
        <w:rPr>
          <w:rFonts w:ascii="Times" w:eastAsia="Times New Roman" w:hAnsi="Times" w:cs="Times New Roman"/>
        </w:rPr>
      </w:pPr>
    </w:p>
    <w:p w14:paraId="2A47928E" w14:textId="77777777" w:rsidR="000A2001" w:rsidRPr="000A2001" w:rsidRDefault="000A2001" w:rsidP="000A2001">
      <w:pPr>
        <w:pStyle w:val="ListParagraph"/>
        <w:rPr>
          <w:rFonts w:ascii="Times" w:eastAsia="Times New Roman" w:hAnsi="Times" w:cs="Times New Roman"/>
          <w:b/>
        </w:rPr>
      </w:pPr>
      <w:r w:rsidRPr="000A2001">
        <w:rPr>
          <w:rFonts w:ascii="Times" w:eastAsia="Times New Roman" w:hAnsi="Times" w:cs="Times New Roman"/>
          <w:b/>
        </w:rPr>
        <w:t xml:space="preserve">Section 2: The Problem </w:t>
      </w:r>
    </w:p>
    <w:p w14:paraId="16CE195F" w14:textId="77777777" w:rsidR="000A2001" w:rsidRPr="00981D46" w:rsidRDefault="000A2001" w:rsidP="000A2001">
      <w:pPr>
        <w:rPr>
          <w:rFonts w:ascii="Times" w:eastAsia="Times New Roman" w:hAnsi="Times" w:cs="Times New Roman"/>
        </w:rPr>
      </w:pPr>
    </w:p>
    <w:p w14:paraId="7BB0056F" w14:textId="77777777" w:rsidR="000A2001" w:rsidRDefault="000A2001" w:rsidP="00A66B82">
      <w:pPr>
        <w:pStyle w:val="ListParagraph"/>
        <w:numPr>
          <w:ilvl w:val="0"/>
          <w:numId w:val="10"/>
        </w:numPr>
        <w:rPr>
          <w:rFonts w:ascii="Times" w:eastAsia="Times New Roman" w:hAnsi="Times" w:cs="Times New Roman"/>
        </w:rPr>
      </w:pPr>
      <w:r w:rsidRPr="00A66B82">
        <w:rPr>
          <w:rFonts w:ascii="Times" w:eastAsia="Times New Roman" w:hAnsi="Times" w:cs="Times New Roman"/>
        </w:rPr>
        <w:t xml:space="preserve">Describe the problem your organization addresses. Please include detailed information explaining the causes of this problem and why it persists. </w:t>
      </w:r>
    </w:p>
    <w:p w14:paraId="139C9EAF" w14:textId="77777777" w:rsidR="00C433AA" w:rsidRDefault="00C433AA" w:rsidP="00C433AA">
      <w:pPr>
        <w:ind w:left="720"/>
        <w:rPr>
          <w:rFonts w:ascii="Times" w:eastAsia="Times New Roman" w:hAnsi="Times" w:cs="Times New Roman"/>
        </w:rPr>
      </w:pPr>
    </w:p>
    <w:p w14:paraId="0D665D9D" w14:textId="22973862" w:rsidR="001E5515" w:rsidRDefault="00C433AA" w:rsidP="00C433AA">
      <w:pPr>
        <w:ind w:left="720"/>
        <w:rPr>
          <w:rFonts w:ascii="Times" w:eastAsia="Times New Roman" w:hAnsi="Times" w:cs="Times New Roman"/>
          <w:b/>
        </w:rPr>
      </w:pPr>
      <w:r w:rsidRPr="002C3C68">
        <w:rPr>
          <w:rFonts w:ascii="Times" w:eastAsia="Times New Roman" w:hAnsi="Times" w:cs="Times New Roman"/>
          <w:b/>
        </w:rPr>
        <w:t xml:space="preserve">The problem </w:t>
      </w:r>
      <w:proofErr w:type="spellStart"/>
      <w:r w:rsidRPr="002C3C68">
        <w:rPr>
          <w:rFonts w:ascii="Times" w:eastAsia="Times New Roman" w:hAnsi="Times" w:cs="Times New Roman"/>
          <w:b/>
        </w:rPr>
        <w:t>ThumbsUp</w:t>
      </w:r>
      <w:proofErr w:type="spellEnd"/>
      <w:r w:rsidRPr="002C3C68">
        <w:rPr>
          <w:rFonts w:ascii="Times" w:eastAsia="Times New Roman" w:hAnsi="Times" w:cs="Times New Roman"/>
          <w:b/>
        </w:rPr>
        <w:t xml:space="preserve"> International is seeking to address is the low participation in sports of disabled athletes </w:t>
      </w:r>
      <w:r w:rsidR="00F93C9E">
        <w:rPr>
          <w:rFonts w:ascii="Times" w:eastAsia="Times New Roman" w:hAnsi="Times" w:cs="Times New Roman"/>
          <w:b/>
        </w:rPr>
        <w:t>unable to compete on their own and the low expectation of integrating such athletes in their competitions.</w:t>
      </w:r>
    </w:p>
    <w:p w14:paraId="5260B099" w14:textId="77777777" w:rsidR="001E5515" w:rsidRDefault="001E5515" w:rsidP="00C433AA">
      <w:pPr>
        <w:ind w:left="720"/>
        <w:rPr>
          <w:rFonts w:ascii="Times" w:eastAsia="Times New Roman" w:hAnsi="Times" w:cs="Times New Roman"/>
          <w:b/>
        </w:rPr>
      </w:pPr>
    </w:p>
    <w:p w14:paraId="50F8CDE0" w14:textId="57D783D1" w:rsidR="00C433AA" w:rsidRDefault="00C433AA" w:rsidP="00C433AA">
      <w:pPr>
        <w:ind w:left="720"/>
        <w:rPr>
          <w:rFonts w:ascii="Times" w:eastAsia="Times New Roman" w:hAnsi="Times" w:cs="Times New Roman"/>
          <w:b/>
        </w:rPr>
      </w:pPr>
      <w:proofErr w:type="spellStart"/>
      <w:r w:rsidRPr="002C3C68">
        <w:rPr>
          <w:rFonts w:ascii="Times" w:eastAsia="Times New Roman" w:hAnsi="Times" w:cs="Times New Roman"/>
          <w:b/>
        </w:rPr>
        <w:t>ThumbsUp</w:t>
      </w:r>
      <w:proofErr w:type="spellEnd"/>
      <w:r w:rsidRPr="002C3C68">
        <w:rPr>
          <w:rFonts w:ascii="Times" w:eastAsia="Times New Roman" w:hAnsi="Times" w:cs="Times New Roman"/>
          <w:b/>
        </w:rPr>
        <w:t xml:space="preserve"> seeks to pair up adaptive athletes with able-bodied athletes willing to compete together as a team. Together they</w:t>
      </w:r>
      <w:r w:rsidR="002C3C68" w:rsidRPr="002C3C68">
        <w:rPr>
          <w:rFonts w:ascii="Times" w:eastAsia="Times New Roman" w:hAnsi="Times" w:cs="Times New Roman"/>
          <w:b/>
        </w:rPr>
        <w:t xml:space="preserve"> will set goals, work toward them</w:t>
      </w:r>
      <w:r w:rsidRPr="002C3C68">
        <w:rPr>
          <w:rFonts w:ascii="Times" w:eastAsia="Times New Roman" w:hAnsi="Times" w:cs="Times New Roman"/>
          <w:b/>
        </w:rPr>
        <w:t xml:space="preserve"> and benefit from achieving </w:t>
      </w:r>
      <w:r w:rsidR="002C3C68" w:rsidRPr="002C3C68">
        <w:rPr>
          <w:rFonts w:ascii="Times" w:eastAsia="Times New Roman" w:hAnsi="Times" w:cs="Times New Roman"/>
          <w:b/>
        </w:rPr>
        <w:t>what they set out to do</w:t>
      </w:r>
      <w:r w:rsidR="001E5515">
        <w:rPr>
          <w:rFonts w:ascii="Times" w:eastAsia="Times New Roman" w:hAnsi="Times" w:cs="Times New Roman"/>
          <w:b/>
        </w:rPr>
        <w:t xml:space="preserve"> together</w:t>
      </w:r>
      <w:r w:rsidR="002C3C68" w:rsidRPr="002C3C68">
        <w:rPr>
          <w:rFonts w:ascii="Times" w:eastAsia="Times New Roman" w:hAnsi="Times" w:cs="Times New Roman"/>
          <w:b/>
        </w:rPr>
        <w:t xml:space="preserve">, demonstrating to the community the importance of inclusion in sports </w:t>
      </w:r>
      <w:r w:rsidR="001E5515">
        <w:rPr>
          <w:rFonts w:ascii="Times" w:eastAsia="Times New Roman" w:hAnsi="Times" w:cs="Times New Roman"/>
          <w:b/>
        </w:rPr>
        <w:t>and sharing the benefit of sports.</w:t>
      </w:r>
    </w:p>
    <w:p w14:paraId="3B99A891" w14:textId="77777777" w:rsidR="001E5515" w:rsidRDefault="001E5515" w:rsidP="00C433AA">
      <w:pPr>
        <w:ind w:left="720"/>
        <w:rPr>
          <w:rFonts w:ascii="Times" w:eastAsia="Times New Roman" w:hAnsi="Times" w:cs="Times New Roman"/>
          <w:b/>
        </w:rPr>
      </w:pPr>
    </w:p>
    <w:p w14:paraId="2D160879" w14:textId="3FC8D40A" w:rsidR="001E5515" w:rsidRDefault="001E5515" w:rsidP="00C433AA">
      <w:pPr>
        <w:ind w:left="720"/>
        <w:rPr>
          <w:rFonts w:ascii="Times" w:eastAsia="Times New Roman" w:hAnsi="Times" w:cs="Times New Roman"/>
          <w:b/>
        </w:rPr>
      </w:pPr>
      <w:proofErr w:type="spellStart"/>
      <w:r>
        <w:rPr>
          <w:rFonts w:ascii="Times" w:eastAsia="Times New Roman" w:hAnsi="Times" w:cs="Times New Roman"/>
          <w:b/>
        </w:rPr>
        <w:t>ThumbsUp</w:t>
      </w:r>
      <w:proofErr w:type="spellEnd"/>
      <w:r>
        <w:rPr>
          <w:rFonts w:ascii="Times" w:eastAsia="Times New Roman" w:hAnsi="Times" w:cs="Times New Roman"/>
          <w:b/>
        </w:rPr>
        <w:t xml:space="preserve"> International also seeks to create a stronger mindset of inclusion of the disabled population in the community and does so by sharing their message and accomplishments with school-age children in schools.</w:t>
      </w:r>
    </w:p>
    <w:p w14:paraId="235CD318" w14:textId="77777777" w:rsidR="002C3C68" w:rsidRDefault="002C3C68" w:rsidP="00C433AA">
      <w:pPr>
        <w:ind w:left="720"/>
        <w:rPr>
          <w:rFonts w:ascii="Times" w:eastAsia="Times New Roman" w:hAnsi="Times" w:cs="Times New Roman"/>
          <w:b/>
        </w:rPr>
      </w:pPr>
    </w:p>
    <w:p w14:paraId="08B538C0" w14:textId="5D338074" w:rsidR="001E5515" w:rsidRDefault="002C3C68" w:rsidP="001E5515">
      <w:pPr>
        <w:ind w:left="720"/>
        <w:rPr>
          <w:rFonts w:ascii="Times" w:eastAsia="Times New Roman" w:hAnsi="Times" w:cs="Times New Roman"/>
          <w:b/>
        </w:rPr>
      </w:pPr>
      <w:r>
        <w:rPr>
          <w:rFonts w:ascii="Times" w:eastAsia="Times New Roman" w:hAnsi="Times" w:cs="Times New Roman"/>
          <w:b/>
        </w:rPr>
        <w:t xml:space="preserve">While there is a small community of disabled athletes that do compete in marathons and triathlons under their own power, </w:t>
      </w:r>
      <w:proofErr w:type="spellStart"/>
      <w:r>
        <w:rPr>
          <w:rFonts w:ascii="Times" w:eastAsia="Times New Roman" w:hAnsi="Times" w:cs="Times New Roman"/>
          <w:b/>
        </w:rPr>
        <w:t>ThumbsUp</w:t>
      </w:r>
      <w:proofErr w:type="spellEnd"/>
      <w:r>
        <w:rPr>
          <w:rFonts w:ascii="Times" w:eastAsia="Times New Roman" w:hAnsi="Times" w:cs="Times New Roman"/>
          <w:b/>
        </w:rPr>
        <w:t xml:space="preserve"> focuses on those who cannot compete on their own. Currently the number of severely disabled athletes </w:t>
      </w:r>
      <w:r w:rsidR="001E5515">
        <w:rPr>
          <w:rFonts w:ascii="Times" w:eastAsia="Times New Roman" w:hAnsi="Times" w:cs="Times New Roman"/>
          <w:b/>
        </w:rPr>
        <w:t xml:space="preserve">participating in sports competitions such as marathons and triathlons </w:t>
      </w:r>
      <w:r w:rsidR="00172D9E">
        <w:rPr>
          <w:rFonts w:ascii="Times" w:eastAsia="Times New Roman" w:hAnsi="Times" w:cs="Times New Roman"/>
          <w:b/>
        </w:rPr>
        <w:t>is miniscule, even less so for tandem teams.</w:t>
      </w:r>
      <w:r>
        <w:rPr>
          <w:rFonts w:ascii="Times" w:eastAsia="Times New Roman" w:hAnsi="Times" w:cs="Times New Roman"/>
          <w:b/>
        </w:rPr>
        <w:t xml:space="preserve"> There is an </w:t>
      </w:r>
      <w:r w:rsidR="001E5515">
        <w:rPr>
          <w:rFonts w:ascii="Times" w:eastAsia="Times New Roman" w:hAnsi="Times" w:cs="Times New Roman"/>
          <w:b/>
        </w:rPr>
        <w:t xml:space="preserve">organization in Wisconsin that </w:t>
      </w:r>
      <w:r>
        <w:rPr>
          <w:rFonts w:ascii="Times" w:eastAsia="Times New Roman" w:hAnsi="Times" w:cs="Times New Roman"/>
          <w:b/>
        </w:rPr>
        <w:t xml:space="preserve">services about 20 adaptive athletes and an organization in Cooper City that services a handful. Most other examples of severely disabled athletes in tandem with able-bodied athletes are </w:t>
      </w:r>
      <w:r w:rsidR="001E5515">
        <w:rPr>
          <w:rFonts w:ascii="Times" w:eastAsia="Times New Roman" w:hAnsi="Times" w:cs="Times New Roman"/>
          <w:b/>
        </w:rPr>
        <w:t xml:space="preserve">isolated and usually </w:t>
      </w:r>
      <w:r w:rsidR="005A1C03">
        <w:rPr>
          <w:rFonts w:ascii="Times" w:eastAsia="Times New Roman" w:hAnsi="Times" w:cs="Times New Roman"/>
          <w:b/>
        </w:rPr>
        <w:t xml:space="preserve">formed by </w:t>
      </w:r>
      <w:r w:rsidR="001E5515">
        <w:rPr>
          <w:rFonts w:ascii="Times" w:eastAsia="Times New Roman" w:hAnsi="Times" w:cs="Times New Roman"/>
          <w:b/>
        </w:rPr>
        <w:t xml:space="preserve">family members, but </w:t>
      </w:r>
      <w:r w:rsidR="005A1C03">
        <w:rPr>
          <w:rFonts w:ascii="Times" w:eastAsia="Times New Roman" w:hAnsi="Times" w:cs="Times New Roman"/>
          <w:b/>
        </w:rPr>
        <w:t xml:space="preserve">are for all intents and purposes </w:t>
      </w:r>
      <w:r>
        <w:rPr>
          <w:rFonts w:ascii="Times" w:eastAsia="Times New Roman" w:hAnsi="Times" w:cs="Times New Roman"/>
          <w:b/>
        </w:rPr>
        <w:t xml:space="preserve">few and far between. </w:t>
      </w:r>
      <w:r w:rsidR="001E5515">
        <w:rPr>
          <w:rFonts w:ascii="Times" w:eastAsia="Times New Roman" w:hAnsi="Times" w:cs="Times New Roman"/>
          <w:b/>
        </w:rPr>
        <w:t xml:space="preserve"> </w:t>
      </w:r>
    </w:p>
    <w:p w14:paraId="414FCAEC" w14:textId="77777777" w:rsidR="001E5515" w:rsidRDefault="001E5515" w:rsidP="001E5515">
      <w:pPr>
        <w:ind w:left="720"/>
        <w:rPr>
          <w:rFonts w:ascii="Times" w:eastAsia="Times New Roman" w:hAnsi="Times" w:cs="Times New Roman"/>
          <w:b/>
        </w:rPr>
      </w:pPr>
    </w:p>
    <w:p w14:paraId="0998116D" w14:textId="1BD3D8E8" w:rsidR="001E5515" w:rsidRDefault="001E5515" w:rsidP="00C433AA">
      <w:pPr>
        <w:ind w:left="720"/>
        <w:rPr>
          <w:rFonts w:ascii="Times" w:eastAsia="Times New Roman" w:hAnsi="Times" w:cs="Times New Roman"/>
          <w:b/>
        </w:rPr>
      </w:pPr>
      <w:r>
        <w:rPr>
          <w:rFonts w:ascii="Times" w:eastAsia="Times New Roman" w:hAnsi="Times" w:cs="Times New Roman"/>
          <w:b/>
        </w:rPr>
        <w:t xml:space="preserve">South Florida has a very active multisport community and </w:t>
      </w:r>
      <w:proofErr w:type="spellStart"/>
      <w:r>
        <w:rPr>
          <w:rFonts w:ascii="Times" w:eastAsia="Times New Roman" w:hAnsi="Times" w:cs="Times New Roman"/>
          <w:b/>
        </w:rPr>
        <w:t>ThumbsUp</w:t>
      </w:r>
      <w:proofErr w:type="spellEnd"/>
      <w:r>
        <w:rPr>
          <w:rFonts w:ascii="Times" w:eastAsia="Times New Roman" w:hAnsi="Times" w:cs="Times New Roman"/>
          <w:b/>
        </w:rPr>
        <w:t xml:space="preserve"> seeks to leverage the existing calendar of </w:t>
      </w:r>
      <w:r w:rsidR="005A1C03">
        <w:rPr>
          <w:rFonts w:ascii="Times" w:eastAsia="Times New Roman" w:hAnsi="Times" w:cs="Times New Roman"/>
          <w:b/>
        </w:rPr>
        <w:t xml:space="preserve">endurance </w:t>
      </w:r>
      <w:r>
        <w:rPr>
          <w:rFonts w:ascii="Times" w:eastAsia="Times New Roman" w:hAnsi="Times" w:cs="Times New Roman"/>
          <w:b/>
        </w:rPr>
        <w:t>races to create teams of adaptive athletes and able-bodied athletes to compete alongside all other contestants.</w:t>
      </w:r>
    </w:p>
    <w:p w14:paraId="167B4E6A" w14:textId="77777777" w:rsidR="001E5515" w:rsidRDefault="001E5515" w:rsidP="00C433AA">
      <w:pPr>
        <w:ind w:left="720"/>
        <w:rPr>
          <w:rFonts w:ascii="Times" w:eastAsia="Times New Roman" w:hAnsi="Times" w:cs="Times New Roman"/>
          <w:b/>
        </w:rPr>
      </w:pPr>
    </w:p>
    <w:p w14:paraId="137BF6A0" w14:textId="15B121DB" w:rsidR="001E5515" w:rsidRPr="002C3C68" w:rsidRDefault="001E5515" w:rsidP="00C433AA">
      <w:pPr>
        <w:ind w:left="720"/>
        <w:rPr>
          <w:rFonts w:ascii="Times" w:eastAsia="Times New Roman" w:hAnsi="Times" w:cs="Times New Roman"/>
          <w:b/>
        </w:rPr>
      </w:pPr>
      <w:proofErr w:type="spellStart"/>
      <w:r>
        <w:rPr>
          <w:rFonts w:ascii="Times" w:eastAsia="Times New Roman" w:hAnsi="Times" w:cs="Times New Roman"/>
          <w:b/>
        </w:rPr>
        <w:t>ThumbsUp</w:t>
      </w:r>
      <w:proofErr w:type="spellEnd"/>
      <w:r>
        <w:rPr>
          <w:rFonts w:ascii="Times" w:eastAsia="Times New Roman" w:hAnsi="Times" w:cs="Times New Roman"/>
          <w:b/>
        </w:rPr>
        <w:t xml:space="preserve"> International calls their programs RACE and EDUCATE.</w:t>
      </w:r>
    </w:p>
    <w:p w14:paraId="2ACD6ECF" w14:textId="77777777" w:rsidR="000A2001" w:rsidRDefault="000A2001" w:rsidP="000A2001">
      <w:pPr>
        <w:pStyle w:val="ListParagraph"/>
        <w:rPr>
          <w:rFonts w:ascii="Times" w:eastAsia="Times New Roman" w:hAnsi="Times" w:cs="Times New Roman"/>
        </w:rPr>
      </w:pPr>
    </w:p>
    <w:p w14:paraId="2620BBDD" w14:textId="77777777" w:rsidR="000A2001" w:rsidRDefault="000A2001" w:rsidP="000A2001">
      <w:pPr>
        <w:pStyle w:val="ListParagraph"/>
        <w:rPr>
          <w:rFonts w:ascii="Times" w:eastAsia="Times New Roman" w:hAnsi="Times" w:cs="Times New Roman"/>
        </w:rPr>
      </w:pPr>
      <w:r w:rsidRPr="00981D46">
        <w:rPr>
          <w:rFonts w:ascii="Times" w:eastAsia="Times New Roman" w:hAnsi="Times" w:cs="Times New Roman"/>
        </w:rPr>
        <w:t xml:space="preserve">A successful answer will provide evidence that the problem exists and a compelling explanation of why this issue is important to resolve. Provide as much numeric / statistical evidence as possible, evidence of the factors that create this problem, and why no one else has tried to solve or has succeeded in solving the problem. Listed below are all of the questions that you will be asked in the six sections of the application. For some of the more complex questions we have provided tips for how to craft a successful answer. For the questions that are more straightforward and/or personal, we have simply listed the question. </w:t>
      </w:r>
    </w:p>
    <w:p w14:paraId="50D3DDC2" w14:textId="77777777" w:rsidR="000A2001" w:rsidRDefault="000A2001" w:rsidP="000A2001">
      <w:pPr>
        <w:pStyle w:val="ListParagraph"/>
        <w:rPr>
          <w:rFonts w:ascii="Times" w:eastAsia="Times New Roman" w:hAnsi="Times" w:cs="Times New Roman"/>
        </w:rPr>
      </w:pPr>
    </w:p>
    <w:p w14:paraId="6AEF3876" w14:textId="77777777" w:rsidR="00891EA1" w:rsidRDefault="00891EA1" w:rsidP="00891EA1">
      <w:pPr>
        <w:ind w:left="720"/>
        <w:rPr>
          <w:rFonts w:ascii="Times" w:eastAsia="Times New Roman" w:hAnsi="Times" w:cs="Times New Roman"/>
        </w:rPr>
      </w:pPr>
    </w:p>
    <w:p w14:paraId="7655F0AA" w14:textId="77777777" w:rsidR="00A66B82" w:rsidRPr="00891EA1" w:rsidRDefault="00A66B82" w:rsidP="00A66B82">
      <w:pPr>
        <w:pStyle w:val="ListParagraph"/>
        <w:rPr>
          <w:rFonts w:ascii="Times" w:eastAsia="Times New Roman" w:hAnsi="Times" w:cs="Times New Roman"/>
          <w:b/>
        </w:rPr>
      </w:pPr>
      <w:r w:rsidRPr="00891EA1">
        <w:rPr>
          <w:rFonts w:ascii="Times" w:eastAsia="Times New Roman" w:hAnsi="Times" w:cs="Times New Roman"/>
          <w:b/>
        </w:rPr>
        <w:t>Section 3: The Solution</w:t>
      </w:r>
    </w:p>
    <w:p w14:paraId="59FE95E1" w14:textId="77777777" w:rsidR="00A66B82" w:rsidRPr="00891EA1" w:rsidRDefault="00A66B82" w:rsidP="00A66B82">
      <w:pPr>
        <w:pStyle w:val="ListParagraph"/>
        <w:rPr>
          <w:rFonts w:ascii="Times" w:eastAsia="Times New Roman" w:hAnsi="Times" w:cs="Times New Roman"/>
        </w:rPr>
      </w:pPr>
      <w:r w:rsidRPr="00981D46">
        <w:rPr>
          <w:rFonts w:ascii="Times" w:eastAsia="Times New Roman" w:hAnsi="Times" w:cs="Times New Roman"/>
        </w:rPr>
        <w:t xml:space="preserve"> </w:t>
      </w:r>
    </w:p>
    <w:p w14:paraId="16C8B6C7" w14:textId="77777777" w:rsidR="00891EA1" w:rsidRDefault="00891EA1" w:rsidP="00A66B82">
      <w:pPr>
        <w:rPr>
          <w:rFonts w:ascii="Times" w:eastAsia="Times New Roman" w:hAnsi="Times" w:cs="Times New Roman"/>
        </w:rPr>
      </w:pPr>
    </w:p>
    <w:p w14:paraId="2D18A232" w14:textId="77777777" w:rsidR="00981D46" w:rsidRPr="00A66B82" w:rsidRDefault="00891EA1" w:rsidP="00A66B82">
      <w:pPr>
        <w:pStyle w:val="ListParagraph"/>
        <w:numPr>
          <w:ilvl w:val="0"/>
          <w:numId w:val="10"/>
        </w:numPr>
        <w:rPr>
          <w:rFonts w:ascii="Times" w:eastAsia="Times New Roman" w:hAnsi="Times" w:cs="Times New Roman"/>
        </w:rPr>
      </w:pPr>
      <w:r w:rsidRPr="00A66B82">
        <w:rPr>
          <w:rFonts w:ascii="Times" w:eastAsia="Times New Roman" w:hAnsi="Times" w:cs="Times New Roman"/>
        </w:rPr>
        <w:t>Describe the specific product(s)/service(s)/program(s) your venture uses to solve the problem</w:t>
      </w:r>
      <w:r w:rsidR="00A66B82" w:rsidRPr="00A66B82">
        <w:rPr>
          <w:rFonts w:ascii="Times" w:eastAsia="Times New Roman" w:hAnsi="Times" w:cs="Times New Roman"/>
        </w:rPr>
        <w:t>.</w:t>
      </w:r>
    </w:p>
    <w:p w14:paraId="251330F5" w14:textId="77777777" w:rsidR="005A3C89" w:rsidRDefault="005A3C89" w:rsidP="005A3C89">
      <w:pPr>
        <w:pStyle w:val="ListParagraph"/>
        <w:ind w:left="1080"/>
        <w:rPr>
          <w:rFonts w:ascii="Times" w:eastAsia="Times New Roman" w:hAnsi="Times" w:cs="Times New Roman"/>
        </w:rPr>
      </w:pPr>
    </w:p>
    <w:p w14:paraId="2E5D001D" w14:textId="687775CC" w:rsidR="00244E33" w:rsidRDefault="005A1C03" w:rsidP="005A3C89">
      <w:pPr>
        <w:pStyle w:val="ListParagraph"/>
        <w:ind w:left="1080"/>
        <w:rPr>
          <w:rFonts w:ascii="Times" w:eastAsia="Times New Roman" w:hAnsi="Times" w:cs="Times New Roman"/>
          <w:b/>
        </w:rPr>
      </w:pPr>
      <w:proofErr w:type="spellStart"/>
      <w:r w:rsidRPr="005A1C03">
        <w:rPr>
          <w:rFonts w:ascii="Times" w:eastAsia="Times New Roman" w:hAnsi="Times" w:cs="Times New Roman"/>
          <w:b/>
        </w:rPr>
        <w:t>Thumbsup</w:t>
      </w:r>
      <w:proofErr w:type="spellEnd"/>
      <w:r w:rsidRPr="005A1C03">
        <w:rPr>
          <w:rFonts w:ascii="Times" w:eastAsia="Times New Roman" w:hAnsi="Times" w:cs="Times New Roman"/>
          <w:b/>
        </w:rPr>
        <w:t xml:space="preserve"> International seeks to facilitate the formation of tandem teams to compete in races that welcome this category of athletes. </w:t>
      </w:r>
      <w:r>
        <w:rPr>
          <w:rFonts w:ascii="Times" w:eastAsia="Times New Roman" w:hAnsi="Times" w:cs="Times New Roman"/>
          <w:b/>
        </w:rPr>
        <w:t>The organization will work towards pairing adaptive athletes and able-bodied athletes and provide the support structure to ease their participation in the various race events.</w:t>
      </w:r>
    </w:p>
    <w:p w14:paraId="1C4A464B" w14:textId="77777777" w:rsidR="005A1C03" w:rsidRDefault="005A1C03" w:rsidP="005A3C89">
      <w:pPr>
        <w:pStyle w:val="ListParagraph"/>
        <w:ind w:left="1080"/>
        <w:rPr>
          <w:rFonts w:ascii="Times" w:eastAsia="Times New Roman" w:hAnsi="Times" w:cs="Times New Roman"/>
          <w:b/>
        </w:rPr>
      </w:pPr>
    </w:p>
    <w:p w14:paraId="49EF090C" w14:textId="1385C80A" w:rsidR="005A1C03" w:rsidRDefault="005A1C03" w:rsidP="005A3C89">
      <w:pPr>
        <w:pStyle w:val="ListParagraph"/>
        <w:ind w:left="1080"/>
        <w:rPr>
          <w:rFonts w:ascii="Times" w:eastAsia="Times New Roman" w:hAnsi="Times" w:cs="Times New Roman"/>
          <w:b/>
        </w:rPr>
      </w:pPr>
      <w:r>
        <w:rPr>
          <w:rFonts w:ascii="Times" w:eastAsia="Times New Roman" w:hAnsi="Times" w:cs="Times New Roman"/>
          <w:b/>
        </w:rPr>
        <w:t xml:space="preserve">Alongside the racing component, </w:t>
      </w:r>
      <w:proofErr w:type="spellStart"/>
      <w:r>
        <w:rPr>
          <w:rFonts w:ascii="Times" w:eastAsia="Times New Roman" w:hAnsi="Times" w:cs="Times New Roman"/>
          <w:b/>
        </w:rPr>
        <w:t>Thumbsup</w:t>
      </w:r>
      <w:proofErr w:type="spellEnd"/>
      <w:r>
        <w:rPr>
          <w:rFonts w:ascii="Times" w:eastAsia="Times New Roman" w:hAnsi="Times" w:cs="Times New Roman"/>
          <w:b/>
        </w:rPr>
        <w:t xml:space="preserve"> International seeks to structure a school-visit program to expose students to the importance of fitness, inclusion, and teamwork in races and in life.</w:t>
      </w:r>
    </w:p>
    <w:p w14:paraId="0E57D5A4" w14:textId="77777777" w:rsidR="005A1C03" w:rsidRDefault="005A1C03" w:rsidP="005A3C89">
      <w:pPr>
        <w:pStyle w:val="ListParagraph"/>
        <w:ind w:left="1080"/>
        <w:rPr>
          <w:rFonts w:ascii="Times" w:eastAsia="Times New Roman" w:hAnsi="Times" w:cs="Times New Roman"/>
          <w:b/>
        </w:rPr>
      </w:pPr>
    </w:p>
    <w:p w14:paraId="5AABBC48" w14:textId="145B2817" w:rsidR="005A1C03" w:rsidRPr="005A1C03" w:rsidRDefault="005A1C03" w:rsidP="005A3C89">
      <w:pPr>
        <w:pStyle w:val="ListParagraph"/>
        <w:ind w:left="1080"/>
        <w:rPr>
          <w:rFonts w:ascii="Times" w:eastAsia="Times New Roman" w:hAnsi="Times" w:cs="Times New Roman"/>
          <w:b/>
        </w:rPr>
      </w:pPr>
      <w:r>
        <w:rPr>
          <w:rFonts w:ascii="Times" w:eastAsia="Times New Roman" w:hAnsi="Times" w:cs="Times New Roman"/>
          <w:b/>
        </w:rPr>
        <w:t>A successful result of our efforts will come in the form of witnessing an exponential increase in tandem teams competing in races in South Florida by both children and adults.</w:t>
      </w:r>
    </w:p>
    <w:p w14:paraId="40DA2C01" w14:textId="77777777" w:rsidR="00244E33" w:rsidRDefault="00244E33" w:rsidP="005A3C89">
      <w:pPr>
        <w:pStyle w:val="ListParagraph"/>
        <w:ind w:left="1080"/>
        <w:rPr>
          <w:rFonts w:ascii="Times" w:eastAsia="Times New Roman" w:hAnsi="Times" w:cs="Times New Roman"/>
        </w:rPr>
      </w:pPr>
    </w:p>
    <w:p w14:paraId="6C49E3D8" w14:textId="77777777" w:rsidR="00A66B82" w:rsidRDefault="00A66B82" w:rsidP="005A3C89">
      <w:pPr>
        <w:pStyle w:val="ListParagraph"/>
        <w:ind w:left="1080"/>
        <w:rPr>
          <w:rFonts w:ascii="Times" w:eastAsia="Times New Roman" w:hAnsi="Times" w:cs="Times New Roman"/>
        </w:rPr>
      </w:pPr>
      <w:r w:rsidRPr="005A3C89">
        <w:rPr>
          <w:rFonts w:ascii="Times" w:eastAsia="Times New Roman" w:hAnsi="Times" w:cs="Times New Roman"/>
        </w:rPr>
        <w:t>A successful answer will provide the details of the solution your organization implements and evidence to support that the solution is effective.</w:t>
      </w:r>
    </w:p>
    <w:p w14:paraId="31979E88" w14:textId="77777777" w:rsidR="001E5515" w:rsidRDefault="001E5515" w:rsidP="005A3C89">
      <w:pPr>
        <w:pStyle w:val="ListParagraph"/>
        <w:ind w:left="1080"/>
        <w:rPr>
          <w:rFonts w:ascii="Times" w:eastAsia="Times New Roman" w:hAnsi="Times" w:cs="Times New Roman"/>
        </w:rPr>
      </w:pPr>
    </w:p>
    <w:p w14:paraId="20A98BD1" w14:textId="77777777" w:rsidR="001E5515" w:rsidRDefault="001E5515" w:rsidP="005A3C89">
      <w:pPr>
        <w:pStyle w:val="ListParagraph"/>
        <w:ind w:left="1080"/>
        <w:rPr>
          <w:rFonts w:ascii="Times" w:eastAsia="Times New Roman" w:hAnsi="Times" w:cs="Times New Roman"/>
        </w:rPr>
      </w:pPr>
    </w:p>
    <w:p w14:paraId="69B6C230" w14:textId="77777777" w:rsidR="005A3C89" w:rsidRDefault="005A3C89" w:rsidP="005A3C89">
      <w:pPr>
        <w:pStyle w:val="ListParagraph"/>
        <w:ind w:left="1080"/>
        <w:rPr>
          <w:rFonts w:ascii="Times" w:eastAsia="Times New Roman" w:hAnsi="Times" w:cs="Times New Roman"/>
        </w:rPr>
      </w:pPr>
    </w:p>
    <w:p w14:paraId="23449ADC" w14:textId="77777777" w:rsidR="005A3C89" w:rsidRDefault="005A3C89" w:rsidP="005A3C89">
      <w:pPr>
        <w:pStyle w:val="ListParagraph"/>
        <w:numPr>
          <w:ilvl w:val="0"/>
          <w:numId w:val="10"/>
        </w:numPr>
        <w:rPr>
          <w:rFonts w:ascii="Times" w:eastAsia="Times New Roman" w:hAnsi="Times" w:cs="Times New Roman"/>
        </w:rPr>
      </w:pPr>
      <w:r w:rsidRPr="00981D46">
        <w:rPr>
          <w:rFonts w:ascii="Times" w:eastAsia="Times New Roman" w:hAnsi="Times" w:cs="Times New Roman"/>
        </w:rPr>
        <w:t xml:space="preserve">How is your solution innovative compared to other ventures addressing the same problem? </w:t>
      </w:r>
    </w:p>
    <w:p w14:paraId="0CD7098B" w14:textId="77777777" w:rsidR="00244E33" w:rsidRDefault="00244E33" w:rsidP="00244E33">
      <w:pPr>
        <w:pStyle w:val="ListParagraph"/>
        <w:ind w:left="1080"/>
        <w:rPr>
          <w:rFonts w:ascii="Times" w:eastAsia="Times New Roman" w:hAnsi="Times" w:cs="Times New Roman"/>
        </w:rPr>
      </w:pPr>
    </w:p>
    <w:p w14:paraId="081DAB83" w14:textId="54D0B05C" w:rsidR="00691AA3" w:rsidRDefault="00691AA3" w:rsidP="00244E33">
      <w:pPr>
        <w:pStyle w:val="ListParagraph"/>
        <w:ind w:left="1080"/>
        <w:rPr>
          <w:rFonts w:ascii="Times" w:eastAsia="Times New Roman" w:hAnsi="Times" w:cs="Times New Roman"/>
          <w:b/>
        </w:rPr>
      </w:pPr>
      <w:r w:rsidRPr="00691AA3">
        <w:rPr>
          <w:rFonts w:ascii="Times" w:eastAsia="Times New Roman" w:hAnsi="Times" w:cs="Times New Roman"/>
          <w:b/>
        </w:rPr>
        <w:t>We are aware of a couple of other organizations in the United States who focus on assisting tandem teams consisting of adaptive and able-bodied athletes to race. In South Florida we would be the leading organization to work in this area and we believe that “if we build, they will come”.</w:t>
      </w:r>
      <w:r>
        <w:rPr>
          <w:rFonts w:ascii="Times" w:eastAsia="Times New Roman" w:hAnsi="Times" w:cs="Times New Roman"/>
          <w:b/>
        </w:rPr>
        <w:t xml:space="preserve"> In essence we are trying to build a “golden bridge” that will spark the interest of disabled persons/adaptive athletes to engage in sports and the community with the help of able-bodied persons who themselves benefit tremendously from helping others achieve positive results.</w:t>
      </w:r>
    </w:p>
    <w:p w14:paraId="486138E6" w14:textId="77777777" w:rsidR="00691AA3" w:rsidRDefault="00691AA3" w:rsidP="00244E33">
      <w:pPr>
        <w:pStyle w:val="ListParagraph"/>
        <w:ind w:left="1080"/>
        <w:rPr>
          <w:rFonts w:ascii="Times" w:eastAsia="Times New Roman" w:hAnsi="Times" w:cs="Times New Roman"/>
          <w:b/>
        </w:rPr>
      </w:pPr>
    </w:p>
    <w:p w14:paraId="650AAD56" w14:textId="53854B34" w:rsidR="00691AA3" w:rsidRPr="00691AA3" w:rsidRDefault="00691AA3" w:rsidP="00244E33">
      <w:pPr>
        <w:pStyle w:val="ListParagraph"/>
        <w:ind w:left="1080"/>
        <w:rPr>
          <w:rFonts w:ascii="Times" w:eastAsia="Times New Roman" w:hAnsi="Times" w:cs="Times New Roman"/>
          <w:b/>
        </w:rPr>
      </w:pPr>
      <w:r>
        <w:rPr>
          <w:rFonts w:ascii="Times" w:eastAsia="Times New Roman" w:hAnsi="Times" w:cs="Times New Roman"/>
          <w:b/>
        </w:rPr>
        <w:t>In order to sustain the inclusion of disabled people in the community and in this case in sports activities, we feel we need to put together a robust program of school visits to encourage children to work towards a challenging goal and to “normalize” the inclusion of disabled children/adults in a variety of community activities, including endurance races.</w:t>
      </w:r>
    </w:p>
    <w:p w14:paraId="3095D18B" w14:textId="77777777" w:rsidR="00244E33" w:rsidRDefault="00244E33" w:rsidP="00244E33">
      <w:pPr>
        <w:pStyle w:val="ListParagraph"/>
        <w:ind w:left="1080"/>
        <w:rPr>
          <w:rFonts w:ascii="Times" w:eastAsia="Times New Roman" w:hAnsi="Times" w:cs="Times New Roman"/>
        </w:rPr>
      </w:pPr>
    </w:p>
    <w:p w14:paraId="19F5A139" w14:textId="77777777" w:rsidR="005A3C89" w:rsidRDefault="005A3C89" w:rsidP="005A3C89">
      <w:pPr>
        <w:pStyle w:val="ListParagraph"/>
        <w:ind w:left="1080"/>
        <w:rPr>
          <w:rFonts w:ascii="Times" w:eastAsia="Times New Roman" w:hAnsi="Times" w:cs="Times New Roman"/>
        </w:rPr>
      </w:pPr>
    </w:p>
    <w:p w14:paraId="7F36BD21" w14:textId="77777777" w:rsidR="005A3C89" w:rsidRPr="005A3C89" w:rsidRDefault="005A3C89" w:rsidP="005A3C89">
      <w:pPr>
        <w:pStyle w:val="ListParagraph"/>
        <w:ind w:left="1080"/>
        <w:rPr>
          <w:rFonts w:ascii="Times" w:eastAsia="Times New Roman" w:hAnsi="Times" w:cs="Times New Roman"/>
        </w:rPr>
      </w:pPr>
      <w:r w:rsidRPr="005A3C89">
        <w:rPr>
          <w:rFonts w:ascii="Times" w:eastAsia="Times New Roman" w:hAnsi="Times" w:cs="Times New Roman"/>
        </w:rPr>
        <w:t xml:space="preserve">A successful answer will explain the current methods used to address this problem and why they have been insufficient. It will also explain why your organization will succeed where other organizations have not. Feel free to discuss other competitor organizations in your space, and describe how your approach is different. </w:t>
      </w:r>
    </w:p>
    <w:p w14:paraId="72028861" w14:textId="77777777" w:rsidR="005A3C89" w:rsidRDefault="005A3C89" w:rsidP="005A3C89">
      <w:pPr>
        <w:pStyle w:val="ListParagraph"/>
        <w:ind w:left="1080"/>
        <w:rPr>
          <w:rFonts w:ascii="Times" w:eastAsia="Times New Roman" w:hAnsi="Times" w:cs="Times New Roman"/>
        </w:rPr>
      </w:pPr>
    </w:p>
    <w:p w14:paraId="6636F8EE" w14:textId="77777777" w:rsidR="005A3C89" w:rsidRDefault="005A3C89" w:rsidP="005A3C89">
      <w:pPr>
        <w:pStyle w:val="ListParagraph"/>
        <w:ind w:left="1080"/>
        <w:rPr>
          <w:rFonts w:ascii="Times" w:eastAsia="Times New Roman" w:hAnsi="Times" w:cs="Times New Roman"/>
        </w:rPr>
      </w:pPr>
    </w:p>
    <w:p w14:paraId="65F8C0DD" w14:textId="77777777" w:rsidR="005A3C89" w:rsidRDefault="005A3C89" w:rsidP="005A3C89">
      <w:pPr>
        <w:pStyle w:val="ListParagraph"/>
        <w:ind w:left="1080"/>
        <w:rPr>
          <w:rFonts w:ascii="Times" w:eastAsia="Times New Roman" w:hAnsi="Times" w:cs="Times New Roman"/>
        </w:rPr>
      </w:pPr>
    </w:p>
    <w:p w14:paraId="130BC889" w14:textId="77777777" w:rsidR="005A3C89" w:rsidRDefault="005A3C89" w:rsidP="005A3C89">
      <w:pPr>
        <w:pStyle w:val="ListParagraph"/>
        <w:ind w:left="1080"/>
        <w:rPr>
          <w:rFonts w:ascii="Times" w:eastAsia="Times New Roman" w:hAnsi="Times" w:cs="Times New Roman"/>
        </w:rPr>
      </w:pPr>
    </w:p>
    <w:p w14:paraId="4618F8F9" w14:textId="77777777" w:rsidR="005A3C89" w:rsidRPr="005A3C89" w:rsidRDefault="005A3C89" w:rsidP="005A3C89">
      <w:pPr>
        <w:pStyle w:val="ListParagraph"/>
        <w:ind w:left="1080"/>
        <w:rPr>
          <w:rFonts w:ascii="Times" w:eastAsia="Times New Roman" w:hAnsi="Times" w:cs="Times New Roman"/>
        </w:rPr>
      </w:pPr>
    </w:p>
    <w:p w14:paraId="4714540E" w14:textId="77777777" w:rsidR="00A66B82" w:rsidRDefault="00981D46" w:rsidP="00A66B82">
      <w:pPr>
        <w:pStyle w:val="ListParagraph"/>
        <w:numPr>
          <w:ilvl w:val="0"/>
          <w:numId w:val="7"/>
        </w:numPr>
        <w:rPr>
          <w:rFonts w:ascii="Times" w:eastAsia="Times New Roman" w:hAnsi="Times" w:cs="Times New Roman"/>
        </w:rPr>
      </w:pPr>
      <w:r w:rsidRPr="000A2001">
        <w:rPr>
          <w:rFonts w:ascii="Times" w:eastAsia="Times New Roman" w:hAnsi="Times" w:cs="Times New Roman"/>
        </w:rPr>
        <w:t>Who is the target popul</w:t>
      </w:r>
      <w:r w:rsidR="00A66B82">
        <w:rPr>
          <w:rFonts w:ascii="Times" w:eastAsia="Times New Roman" w:hAnsi="Times" w:cs="Times New Roman"/>
        </w:rPr>
        <w:t>ation that your venture serves?</w:t>
      </w:r>
    </w:p>
    <w:p w14:paraId="7E94963D" w14:textId="77777777" w:rsidR="00244E33" w:rsidRDefault="00244E33" w:rsidP="00244E33">
      <w:pPr>
        <w:rPr>
          <w:rFonts w:ascii="Times" w:eastAsia="Times New Roman" w:hAnsi="Times" w:cs="Times New Roman"/>
        </w:rPr>
      </w:pPr>
    </w:p>
    <w:p w14:paraId="60688AE9" w14:textId="77777777" w:rsidR="00F32C03" w:rsidRDefault="00244E33" w:rsidP="00F32C03">
      <w:pPr>
        <w:ind w:left="720"/>
        <w:rPr>
          <w:rFonts w:ascii="Times" w:eastAsia="Times New Roman" w:hAnsi="Times" w:cs="Times New Roman"/>
          <w:b/>
        </w:rPr>
      </w:pPr>
      <w:r w:rsidRPr="00244E33">
        <w:rPr>
          <w:rFonts w:ascii="Times" w:eastAsia="Times New Roman" w:hAnsi="Times" w:cs="Times New Roman"/>
          <w:b/>
        </w:rPr>
        <w:t>The</w:t>
      </w:r>
      <w:r w:rsidR="00F32C03">
        <w:rPr>
          <w:rFonts w:ascii="Times" w:eastAsia="Times New Roman" w:hAnsi="Times" w:cs="Times New Roman"/>
          <w:b/>
        </w:rPr>
        <w:t>re are 3 distinct</w:t>
      </w:r>
      <w:r w:rsidRPr="00244E33">
        <w:rPr>
          <w:rFonts w:ascii="Times" w:eastAsia="Times New Roman" w:hAnsi="Times" w:cs="Times New Roman"/>
          <w:b/>
        </w:rPr>
        <w:t xml:space="preserve"> target population</w:t>
      </w:r>
      <w:r w:rsidR="00F32C03">
        <w:rPr>
          <w:rFonts w:ascii="Times" w:eastAsia="Times New Roman" w:hAnsi="Times" w:cs="Times New Roman"/>
          <w:b/>
        </w:rPr>
        <w:t xml:space="preserve">s </w:t>
      </w:r>
      <w:proofErr w:type="spellStart"/>
      <w:r w:rsidR="00F32C03">
        <w:rPr>
          <w:rFonts w:ascii="Times" w:eastAsia="Times New Roman" w:hAnsi="Times" w:cs="Times New Roman"/>
          <w:b/>
        </w:rPr>
        <w:t>ThumbsUp</w:t>
      </w:r>
      <w:proofErr w:type="spellEnd"/>
      <w:r w:rsidR="00F32C03">
        <w:rPr>
          <w:rFonts w:ascii="Times" w:eastAsia="Times New Roman" w:hAnsi="Times" w:cs="Times New Roman"/>
          <w:b/>
        </w:rPr>
        <w:t xml:space="preserve"> International serves:</w:t>
      </w:r>
    </w:p>
    <w:p w14:paraId="6B4DF4C6" w14:textId="77777777" w:rsidR="00F32C03" w:rsidRDefault="00F32C03" w:rsidP="00F32C03">
      <w:pPr>
        <w:ind w:left="720"/>
        <w:rPr>
          <w:rFonts w:ascii="Times" w:eastAsia="Times New Roman" w:hAnsi="Times" w:cs="Times New Roman"/>
          <w:b/>
        </w:rPr>
      </w:pPr>
    </w:p>
    <w:p w14:paraId="5A49439E" w14:textId="0F67D59B" w:rsidR="00244E33" w:rsidRPr="00244E33" w:rsidRDefault="00F32C03" w:rsidP="00F32C03">
      <w:pPr>
        <w:ind w:left="1080" w:hanging="360"/>
        <w:rPr>
          <w:rFonts w:ascii="Times" w:eastAsia="Times New Roman" w:hAnsi="Times" w:cs="Times New Roman"/>
          <w:b/>
        </w:rPr>
      </w:pPr>
      <w:r>
        <w:rPr>
          <w:rFonts w:ascii="Times" w:eastAsia="Times New Roman" w:hAnsi="Times" w:cs="Times New Roman"/>
          <w:b/>
        </w:rPr>
        <w:t xml:space="preserve">1. </w:t>
      </w:r>
      <w:r>
        <w:rPr>
          <w:rFonts w:ascii="Times" w:eastAsia="Times New Roman" w:hAnsi="Times" w:cs="Times New Roman"/>
          <w:b/>
        </w:rPr>
        <w:tab/>
      </w:r>
      <w:r w:rsidR="00244E33" w:rsidRPr="00244E33">
        <w:rPr>
          <w:rFonts w:ascii="Times" w:eastAsia="Times New Roman" w:hAnsi="Times" w:cs="Times New Roman"/>
          <w:b/>
        </w:rPr>
        <w:t>Disabled athletes who cannot compete on their own and thus require an able-bodied athlete to race.</w:t>
      </w:r>
      <w:r w:rsidR="00244E33">
        <w:rPr>
          <w:rFonts w:ascii="Times" w:eastAsia="Times New Roman" w:hAnsi="Times" w:cs="Times New Roman"/>
          <w:b/>
        </w:rPr>
        <w:t xml:space="preserve"> </w:t>
      </w:r>
    </w:p>
    <w:p w14:paraId="47B3F88A" w14:textId="232A2EF1" w:rsidR="00244E33" w:rsidRPr="00F32C03" w:rsidRDefault="00244E33" w:rsidP="00F32C03">
      <w:pPr>
        <w:pStyle w:val="ListParagraph"/>
        <w:numPr>
          <w:ilvl w:val="0"/>
          <w:numId w:val="4"/>
        </w:numPr>
        <w:ind w:left="1080"/>
        <w:rPr>
          <w:rFonts w:ascii="Times" w:eastAsia="Times New Roman" w:hAnsi="Times" w:cs="Times New Roman"/>
          <w:b/>
        </w:rPr>
      </w:pPr>
      <w:r w:rsidRPr="00F32C03">
        <w:rPr>
          <w:rFonts w:ascii="Times" w:eastAsia="Times New Roman" w:hAnsi="Times" w:cs="Times New Roman"/>
          <w:b/>
        </w:rPr>
        <w:t>Able-bodied athletes who find a more purposeful meaning in competing in tandem with an adaptive athlete.</w:t>
      </w:r>
    </w:p>
    <w:p w14:paraId="59BFAAE6" w14:textId="712796D1" w:rsidR="00244E33" w:rsidRPr="00244E33" w:rsidRDefault="00244E33" w:rsidP="00F32C03">
      <w:pPr>
        <w:pStyle w:val="ListParagraph"/>
        <w:numPr>
          <w:ilvl w:val="0"/>
          <w:numId w:val="4"/>
        </w:numPr>
        <w:ind w:left="1080"/>
        <w:rPr>
          <w:rFonts w:ascii="Times" w:eastAsia="Times New Roman" w:hAnsi="Times" w:cs="Times New Roman"/>
          <w:b/>
        </w:rPr>
      </w:pPr>
      <w:r w:rsidRPr="00244E33">
        <w:rPr>
          <w:rFonts w:ascii="Times" w:eastAsia="Times New Roman" w:hAnsi="Times" w:cs="Times New Roman"/>
          <w:b/>
        </w:rPr>
        <w:t xml:space="preserve">School-aged children </w:t>
      </w:r>
      <w:r w:rsidR="00F32C03">
        <w:rPr>
          <w:rFonts w:ascii="Times" w:eastAsia="Times New Roman" w:hAnsi="Times" w:cs="Times New Roman"/>
          <w:b/>
        </w:rPr>
        <w:t xml:space="preserve">specifically, but also the community at large, </w:t>
      </w:r>
      <w:r w:rsidRPr="00244E33">
        <w:rPr>
          <w:rFonts w:ascii="Times" w:eastAsia="Times New Roman" w:hAnsi="Times" w:cs="Times New Roman"/>
          <w:b/>
        </w:rPr>
        <w:t>who will hear the stories behind the tandem team</w:t>
      </w:r>
      <w:r>
        <w:rPr>
          <w:rFonts w:ascii="Times" w:eastAsia="Times New Roman" w:hAnsi="Times" w:cs="Times New Roman"/>
          <w:b/>
        </w:rPr>
        <w:t>s</w:t>
      </w:r>
      <w:r w:rsidRPr="00244E33">
        <w:rPr>
          <w:rFonts w:ascii="Times" w:eastAsia="Times New Roman" w:hAnsi="Times" w:cs="Times New Roman"/>
          <w:b/>
        </w:rPr>
        <w:t xml:space="preserve"> and thus start to think of inclusion as a normal and ordinary practice in </w:t>
      </w:r>
      <w:r w:rsidR="00F32C03">
        <w:rPr>
          <w:rFonts w:ascii="Times" w:eastAsia="Times New Roman" w:hAnsi="Times" w:cs="Times New Roman"/>
          <w:b/>
        </w:rPr>
        <w:t xml:space="preserve">everyday </w:t>
      </w:r>
      <w:r w:rsidRPr="00244E33">
        <w:rPr>
          <w:rFonts w:ascii="Times" w:eastAsia="Times New Roman" w:hAnsi="Times" w:cs="Times New Roman"/>
          <w:b/>
        </w:rPr>
        <w:t>life.</w:t>
      </w:r>
    </w:p>
    <w:p w14:paraId="71E970A1" w14:textId="77777777" w:rsidR="000A2001" w:rsidRDefault="000A2001" w:rsidP="000A2001">
      <w:pPr>
        <w:pStyle w:val="ListParagraph"/>
        <w:rPr>
          <w:rFonts w:ascii="Times" w:eastAsia="Times New Roman" w:hAnsi="Times" w:cs="Times New Roman"/>
        </w:rPr>
      </w:pPr>
    </w:p>
    <w:p w14:paraId="20910B50" w14:textId="30D28C8F" w:rsidR="00244E33" w:rsidRDefault="00244E33" w:rsidP="000A2001">
      <w:pPr>
        <w:pStyle w:val="ListParagraph"/>
        <w:rPr>
          <w:rFonts w:ascii="Times" w:eastAsia="Times New Roman" w:hAnsi="Times" w:cs="Times New Roman"/>
          <w:b/>
        </w:rPr>
      </w:pPr>
      <w:r>
        <w:rPr>
          <w:rFonts w:ascii="Times" w:eastAsia="Times New Roman" w:hAnsi="Times" w:cs="Times New Roman"/>
          <w:b/>
        </w:rPr>
        <w:t>There is already demonstrable evidence of the positive impact on adaptive athletes to compete and reach their athletic goals.</w:t>
      </w:r>
      <w:r w:rsidR="00F32C03">
        <w:rPr>
          <w:rFonts w:ascii="Times" w:eastAsia="Times New Roman" w:hAnsi="Times" w:cs="Times New Roman"/>
          <w:b/>
        </w:rPr>
        <w:t xml:space="preserve"> The families and friends of adaptive athletes Brett At</w:t>
      </w:r>
      <w:r w:rsidR="00A27656">
        <w:rPr>
          <w:rFonts w:ascii="Times" w:eastAsia="Times New Roman" w:hAnsi="Times" w:cs="Times New Roman"/>
          <w:b/>
        </w:rPr>
        <w:t>wood</w:t>
      </w:r>
      <w:r w:rsidR="00F32C03">
        <w:rPr>
          <w:rFonts w:ascii="Times" w:eastAsia="Times New Roman" w:hAnsi="Times" w:cs="Times New Roman"/>
          <w:b/>
        </w:rPr>
        <w:t xml:space="preserve">, Dwayne </w:t>
      </w:r>
      <w:proofErr w:type="spellStart"/>
      <w:r w:rsidR="00F32C03">
        <w:rPr>
          <w:rFonts w:ascii="Times" w:eastAsia="Times New Roman" w:hAnsi="Times" w:cs="Times New Roman"/>
          <w:b/>
        </w:rPr>
        <w:t>Hylton</w:t>
      </w:r>
      <w:proofErr w:type="spellEnd"/>
      <w:r w:rsidR="00F32C03">
        <w:rPr>
          <w:rFonts w:ascii="Times" w:eastAsia="Times New Roman" w:hAnsi="Times" w:cs="Times New Roman"/>
          <w:b/>
        </w:rPr>
        <w:t xml:space="preserve">, and Kerry </w:t>
      </w:r>
      <w:proofErr w:type="spellStart"/>
      <w:r w:rsidR="00F32C03">
        <w:rPr>
          <w:rFonts w:ascii="Times" w:eastAsia="Times New Roman" w:hAnsi="Times" w:cs="Times New Roman"/>
          <w:b/>
        </w:rPr>
        <w:t>Gruson</w:t>
      </w:r>
      <w:proofErr w:type="spellEnd"/>
      <w:r w:rsidR="00F32C03">
        <w:rPr>
          <w:rFonts w:ascii="Times" w:eastAsia="Times New Roman" w:hAnsi="Times" w:cs="Times New Roman"/>
          <w:b/>
        </w:rPr>
        <w:t xml:space="preserve"> </w:t>
      </w:r>
      <w:r w:rsidR="00F42548">
        <w:rPr>
          <w:rFonts w:ascii="Times" w:eastAsia="Times New Roman" w:hAnsi="Times" w:cs="Times New Roman"/>
          <w:b/>
        </w:rPr>
        <w:t xml:space="preserve">are </w:t>
      </w:r>
      <w:r w:rsidR="00A27656">
        <w:rPr>
          <w:rFonts w:ascii="Times" w:eastAsia="Times New Roman" w:hAnsi="Times" w:cs="Times New Roman"/>
          <w:b/>
        </w:rPr>
        <w:t>witness</w:t>
      </w:r>
      <w:r w:rsidR="00F42548">
        <w:rPr>
          <w:rFonts w:ascii="Times" w:eastAsia="Times New Roman" w:hAnsi="Times" w:cs="Times New Roman"/>
          <w:b/>
        </w:rPr>
        <w:t xml:space="preserve"> to the p</w:t>
      </w:r>
      <w:r w:rsidR="0055618B">
        <w:rPr>
          <w:rFonts w:ascii="Times" w:eastAsia="Times New Roman" w:hAnsi="Times" w:cs="Times New Roman"/>
          <w:b/>
        </w:rPr>
        <w:t xml:space="preserve">ositive impact </w:t>
      </w:r>
      <w:proofErr w:type="spellStart"/>
      <w:r w:rsidR="0055618B">
        <w:rPr>
          <w:rFonts w:ascii="Times" w:eastAsia="Times New Roman" w:hAnsi="Times" w:cs="Times New Roman"/>
          <w:b/>
        </w:rPr>
        <w:t>ThumbsUp</w:t>
      </w:r>
      <w:proofErr w:type="spellEnd"/>
      <w:r w:rsidR="0055618B">
        <w:rPr>
          <w:rFonts w:ascii="Times" w:eastAsia="Times New Roman" w:hAnsi="Times" w:cs="Times New Roman"/>
          <w:b/>
        </w:rPr>
        <w:t xml:space="preserve"> has had</w:t>
      </w:r>
      <w:r w:rsidR="00F42548">
        <w:rPr>
          <w:rFonts w:ascii="Times" w:eastAsia="Times New Roman" w:hAnsi="Times" w:cs="Times New Roman"/>
          <w:b/>
        </w:rPr>
        <w:t xml:space="preserve"> on their lives.</w:t>
      </w:r>
    </w:p>
    <w:p w14:paraId="7B22BCD1" w14:textId="77777777" w:rsidR="00244E33" w:rsidRDefault="00244E33" w:rsidP="000A2001">
      <w:pPr>
        <w:pStyle w:val="ListParagraph"/>
        <w:rPr>
          <w:rFonts w:ascii="Times" w:eastAsia="Times New Roman" w:hAnsi="Times" w:cs="Times New Roman"/>
          <w:b/>
        </w:rPr>
      </w:pPr>
    </w:p>
    <w:p w14:paraId="23D6BBD8" w14:textId="1867054C" w:rsidR="00244E33" w:rsidRDefault="00244E33" w:rsidP="000A2001">
      <w:pPr>
        <w:pStyle w:val="ListParagraph"/>
        <w:rPr>
          <w:rFonts w:ascii="Times" w:eastAsia="Times New Roman" w:hAnsi="Times" w:cs="Times New Roman"/>
          <w:b/>
        </w:rPr>
      </w:pPr>
      <w:r>
        <w:rPr>
          <w:rFonts w:ascii="Times" w:eastAsia="Times New Roman" w:hAnsi="Times" w:cs="Times New Roman"/>
          <w:b/>
        </w:rPr>
        <w:t>Interestingly</w:t>
      </w:r>
      <w:r w:rsidR="0055618B">
        <w:rPr>
          <w:rFonts w:ascii="Times" w:eastAsia="Times New Roman" w:hAnsi="Times" w:cs="Times New Roman"/>
          <w:b/>
        </w:rPr>
        <w:t>,</w:t>
      </w:r>
      <w:r>
        <w:rPr>
          <w:rFonts w:ascii="Times" w:eastAsia="Times New Roman" w:hAnsi="Times" w:cs="Times New Roman"/>
          <w:b/>
        </w:rPr>
        <w:t xml:space="preserve"> the </w:t>
      </w:r>
      <w:r w:rsidR="00F32C03">
        <w:rPr>
          <w:rFonts w:ascii="Times" w:eastAsia="Times New Roman" w:hAnsi="Times" w:cs="Times New Roman"/>
          <w:b/>
        </w:rPr>
        <w:t>impact seems just as strong on able-bodied athletes who</w:t>
      </w:r>
      <w:r w:rsidR="00F42548">
        <w:rPr>
          <w:rFonts w:ascii="Times" w:eastAsia="Times New Roman" w:hAnsi="Times" w:cs="Times New Roman"/>
          <w:b/>
        </w:rPr>
        <w:t xml:space="preserve">se </w:t>
      </w:r>
      <w:r w:rsidR="00F32C03">
        <w:rPr>
          <w:rFonts w:ascii="Times" w:eastAsia="Times New Roman" w:hAnsi="Times" w:cs="Times New Roman"/>
          <w:b/>
        </w:rPr>
        <w:t>competitive insti</w:t>
      </w:r>
      <w:r w:rsidR="00F42548">
        <w:rPr>
          <w:rFonts w:ascii="Times" w:eastAsia="Times New Roman" w:hAnsi="Times" w:cs="Times New Roman"/>
          <w:b/>
        </w:rPr>
        <w:t>ncts are redefined and elevated. This is palpable when the various able-bodied athletes speak of their experience helping their adaptive athlete reach previously unthinkable athletic achievements. This can be heard in the shor</w:t>
      </w:r>
      <w:r w:rsidR="00A27656">
        <w:rPr>
          <w:rFonts w:ascii="Times" w:eastAsia="Times New Roman" w:hAnsi="Times" w:cs="Times New Roman"/>
          <w:b/>
        </w:rPr>
        <w:t>t documentary “</w:t>
      </w:r>
      <w:r w:rsidR="0055618B">
        <w:rPr>
          <w:rFonts w:ascii="Times" w:eastAsia="Times New Roman" w:hAnsi="Times" w:cs="Times New Roman"/>
          <w:b/>
        </w:rPr>
        <w:t>May</w:t>
      </w:r>
      <w:r w:rsidR="00A27656">
        <w:rPr>
          <w:rFonts w:ascii="Times" w:eastAsia="Times New Roman" w:hAnsi="Times" w:cs="Times New Roman"/>
          <w:b/>
        </w:rPr>
        <w:t xml:space="preserve"> I Help You?”</w:t>
      </w:r>
    </w:p>
    <w:p w14:paraId="6EA2B2F4" w14:textId="77777777" w:rsidR="00F42548" w:rsidRDefault="00F42548" w:rsidP="000A2001">
      <w:pPr>
        <w:pStyle w:val="ListParagraph"/>
        <w:rPr>
          <w:rFonts w:ascii="Times" w:eastAsia="Times New Roman" w:hAnsi="Times" w:cs="Times New Roman"/>
          <w:b/>
        </w:rPr>
      </w:pPr>
    </w:p>
    <w:p w14:paraId="4FA8274A" w14:textId="2889ED54" w:rsidR="00981D46" w:rsidRPr="0055618B" w:rsidRDefault="00F42548" w:rsidP="0055618B">
      <w:pPr>
        <w:pStyle w:val="ListParagraph"/>
        <w:rPr>
          <w:rFonts w:ascii="Times" w:eastAsia="Times New Roman" w:hAnsi="Times" w:cs="Times New Roman"/>
          <w:b/>
        </w:rPr>
      </w:pPr>
      <w:r>
        <w:rPr>
          <w:rFonts w:ascii="Times" w:eastAsia="Times New Roman" w:hAnsi="Times" w:cs="Times New Roman"/>
          <w:b/>
        </w:rPr>
        <w:t>4</w:t>
      </w:r>
      <w:r w:rsidRPr="00F42548">
        <w:rPr>
          <w:rFonts w:ascii="Times" w:eastAsia="Times New Roman" w:hAnsi="Times" w:cs="Times New Roman"/>
          <w:b/>
          <w:vertAlign w:val="superscript"/>
        </w:rPr>
        <w:t>th</w:t>
      </w:r>
      <w:r>
        <w:rPr>
          <w:rFonts w:ascii="Times" w:eastAsia="Times New Roman" w:hAnsi="Times" w:cs="Times New Roman"/>
          <w:b/>
        </w:rPr>
        <w:t xml:space="preserve"> grade students at Miami Country Day </w:t>
      </w:r>
      <w:proofErr w:type="gramStart"/>
      <w:r>
        <w:rPr>
          <w:rFonts w:ascii="Times" w:eastAsia="Times New Roman" w:hAnsi="Times" w:cs="Times New Roman"/>
          <w:b/>
        </w:rPr>
        <w:t>school</w:t>
      </w:r>
      <w:proofErr w:type="gramEnd"/>
      <w:r>
        <w:rPr>
          <w:rFonts w:ascii="Times" w:eastAsia="Times New Roman" w:hAnsi="Times" w:cs="Times New Roman"/>
          <w:b/>
        </w:rPr>
        <w:t xml:space="preserve"> have mentioned in their speeches at school that one of their defining experiences </w:t>
      </w:r>
      <w:r w:rsidR="0055618B">
        <w:rPr>
          <w:rFonts w:ascii="Times" w:eastAsia="Times New Roman" w:hAnsi="Times" w:cs="Times New Roman"/>
          <w:b/>
        </w:rPr>
        <w:t>d</w:t>
      </w:r>
      <w:r w:rsidR="00A27656">
        <w:rPr>
          <w:rFonts w:ascii="Times" w:eastAsia="Times New Roman" w:hAnsi="Times" w:cs="Times New Roman"/>
          <w:b/>
        </w:rPr>
        <w:t>uring the year</w:t>
      </w:r>
      <w:r>
        <w:rPr>
          <w:rFonts w:ascii="Times" w:eastAsia="Times New Roman" w:hAnsi="Times" w:cs="Times New Roman"/>
          <w:b/>
        </w:rPr>
        <w:t xml:space="preserve"> was listening and interacting with Kerry </w:t>
      </w:r>
      <w:proofErr w:type="spellStart"/>
      <w:r>
        <w:rPr>
          <w:rFonts w:ascii="Times" w:eastAsia="Times New Roman" w:hAnsi="Times" w:cs="Times New Roman"/>
          <w:b/>
        </w:rPr>
        <w:t>Gruson</w:t>
      </w:r>
      <w:proofErr w:type="spellEnd"/>
      <w:r>
        <w:rPr>
          <w:rFonts w:ascii="Times" w:eastAsia="Times New Roman" w:hAnsi="Times" w:cs="Times New Roman"/>
          <w:b/>
        </w:rPr>
        <w:t xml:space="preserve"> and Caryn </w:t>
      </w:r>
      <w:proofErr w:type="spellStart"/>
      <w:r>
        <w:rPr>
          <w:rFonts w:ascii="Times" w:eastAsia="Times New Roman" w:hAnsi="Times" w:cs="Times New Roman"/>
          <w:b/>
        </w:rPr>
        <w:t>Lubetsky</w:t>
      </w:r>
      <w:proofErr w:type="spellEnd"/>
      <w:r>
        <w:rPr>
          <w:rFonts w:ascii="Times" w:eastAsia="Times New Roman" w:hAnsi="Times" w:cs="Times New Roman"/>
          <w:b/>
        </w:rPr>
        <w:t xml:space="preserve"> of Team </w:t>
      </w:r>
      <w:proofErr w:type="spellStart"/>
      <w:r>
        <w:rPr>
          <w:rFonts w:ascii="Times" w:eastAsia="Times New Roman" w:hAnsi="Times" w:cs="Times New Roman"/>
          <w:b/>
        </w:rPr>
        <w:t>ThumbsUp</w:t>
      </w:r>
      <w:proofErr w:type="spellEnd"/>
      <w:r>
        <w:rPr>
          <w:rFonts w:ascii="Times" w:eastAsia="Times New Roman" w:hAnsi="Times" w:cs="Times New Roman"/>
          <w:b/>
        </w:rPr>
        <w:t xml:space="preserve">. Some students will be actively participating and helping </w:t>
      </w:r>
      <w:proofErr w:type="spellStart"/>
      <w:r>
        <w:rPr>
          <w:rFonts w:ascii="Times" w:eastAsia="Times New Roman" w:hAnsi="Times" w:cs="Times New Roman"/>
          <w:b/>
        </w:rPr>
        <w:t>ThumbsUp</w:t>
      </w:r>
      <w:proofErr w:type="spellEnd"/>
      <w:r>
        <w:rPr>
          <w:rFonts w:ascii="Times" w:eastAsia="Times New Roman" w:hAnsi="Times" w:cs="Times New Roman"/>
          <w:b/>
        </w:rPr>
        <w:t xml:space="preserve"> </w:t>
      </w:r>
      <w:proofErr w:type="gramStart"/>
      <w:r>
        <w:rPr>
          <w:rFonts w:ascii="Times" w:eastAsia="Times New Roman" w:hAnsi="Times" w:cs="Times New Roman"/>
          <w:b/>
        </w:rPr>
        <w:t>compete</w:t>
      </w:r>
      <w:proofErr w:type="gramEnd"/>
      <w:r>
        <w:rPr>
          <w:rFonts w:ascii="Times" w:eastAsia="Times New Roman" w:hAnsi="Times" w:cs="Times New Roman"/>
          <w:b/>
        </w:rPr>
        <w:t xml:space="preserve"> at Ironman Cozumel during Thanksgiving 2017.</w:t>
      </w:r>
    </w:p>
    <w:p w14:paraId="00F824F1" w14:textId="77777777" w:rsidR="005A3C89" w:rsidRDefault="005A3C89" w:rsidP="00981D46">
      <w:pPr>
        <w:pStyle w:val="ListParagraph"/>
        <w:rPr>
          <w:rFonts w:ascii="Times" w:eastAsia="Times New Roman" w:hAnsi="Times" w:cs="Times New Roman"/>
        </w:rPr>
      </w:pPr>
    </w:p>
    <w:p w14:paraId="4AADE9F9" w14:textId="77777777" w:rsidR="005A3C89" w:rsidRDefault="005A3C89" w:rsidP="00981D46">
      <w:pPr>
        <w:pStyle w:val="ListParagraph"/>
        <w:rPr>
          <w:rFonts w:ascii="Times" w:eastAsia="Times New Roman" w:hAnsi="Times" w:cs="Times New Roman"/>
        </w:rPr>
      </w:pPr>
    </w:p>
    <w:p w14:paraId="0CF5C6AF" w14:textId="77777777" w:rsidR="005A3C89" w:rsidRDefault="005A3C89" w:rsidP="00981D46">
      <w:pPr>
        <w:pStyle w:val="ListParagraph"/>
        <w:rPr>
          <w:rFonts w:ascii="Times" w:eastAsia="Times New Roman" w:hAnsi="Times" w:cs="Times New Roman"/>
        </w:rPr>
      </w:pPr>
    </w:p>
    <w:p w14:paraId="4BD3E29E" w14:textId="77777777" w:rsidR="00981D46" w:rsidRDefault="00981D46" w:rsidP="000A2001">
      <w:pPr>
        <w:pStyle w:val="ListParagraph"/>
        <w:numPr>
          <w:ilvl w:val="0"/>
          <w:numId w:val="7"/>
        </w:numPr>
        <w:rPr>
          <w:rFonts w:ascii="Times" w:eastAsia="Times New Roman" w:hAnsi="Times" w:cs="Times New Roman"/>
        </w:rPr>
      </w:pPr>
      <w:r w:rsidRPr="000A2001">
        <w:rPr>
          <w:rFonts w:ascii="Times" w:eastAsia="Times New Roman" w:hAnsi="Times" w:cs="Times New Roman"/>
        </w:rPr>
        <w:t xml:space="preserve">How will you track and assess the impact and success of your organization? </w:t>
      </w:r>
    </w:p>
    <w:p w14:paraId="45E7689C" w14:textId="77777777" w:rsidR="00AA4D2C" w:rsidRDefault="00AA4D2C" w:rsidP="00AA4D2C">
      <w:pPr>
        <w:rPr>
          <w:rFonts w:ascii="Times" w:eastAsia="Times New Roman" w:hAnsi="Times" w:cs="Times New Roman"/>
        </w:rPr>
      </w:pPr>
    </w:p>
    <w:p w14:paraId="0ED0DD71" w14:textId="1F4B4028" w:rsidR="00AA4D2C" w:rsidRPr="00E81717" w:rsidRDefault="00AA4D2C" w:rsidP="00AA4D2C">
      <w:pPr>
        <w:ind w:left="720"/>
        <w:rPr>
          <w:rFonts w:ascii="Times" w:eastAsia="Times New Roman" w:hAnsi="Times" w:cs="Times New Roman"/>
          <w:b/>
        </w:rPr>
      </w:pPr>
      <w:r w:rsidRPr="00E81717">
        <w:rPr>
          <w:rFonts w:ascii="Times" w:eastAsia="Times New Roman" w:hAnsi="Times" w:cs="Times New Roman"/>
          <w:b/>
        </w:rPr>
        <w:t xml:space="preserve">The mission of </w:t>
      </w:r>
      <w:proofErr w:type="spellStart"/>
      <w:r w:rsidRPr="00E81717">
        <w:rPr>
          <w:rFonts w:ascii="Times" w:eastAsia="Times New Roman" w:hAnsi="Times" w:cs="Times New Roman"/>
          <w:b/>
        </w:rPr>
        <w:t>ThumbsUp</w:t>
      </w:r>
      <w:proofErr w:type="spellEnd"/>
      <w:r w:rsidRPr="00E81717">
        <w:rPr>
          <w:rFonts w:ascii="Times" w:eastAsia="Times New Roman" w:hAnsi="Times" w:cs="Times New Roman"/>
          <w:b/>
        </w:rPr>
        <w:t xml:space="preserve"> International is to expand attitudes about life’s possibilities by connecting people across all abilities to conquer athletic challenges together.</w:t>
      </w:r>
    </w:p>
    <w:p w14:paraId="1AA9A656" w14:textId="77777777" w:rsidR="00981D46" w:rsidRPr="00E81717" w:rsidRDefault="00981D46" w:rsidP="00981D46">
      <w:pPr>
        <w:pStyle w:val="ListParagraph"/>
        <w:rPr>
          <w:rFonts w:ascii="Times" w:eastAsia="Times New Roman" w:hAnsi="Times" w:cs="Times New Roman"/>
          <w:b/>
        </w:rPr>
      </w:pPr>
    </w:p>
    <w:p w14:paraId="11158B48" w14:textId="7568A8A9" w:rsidR="00F42548" w:rsidRPr="00E81717" w:rsidRDefault="00F42548" w:rsidP="00981D46">
      <w:pPr>
        <w:pStyle w:val="ListParagraph"/>
        <w:rPr>
          <w:rFonts w:ascii="Times" w:eastAsia="Times New Roman" w:hAnsi="Times" w:cs="Times New Roman"/>
          <w:b/>
        </w:rPr>
      </w:pPr>
      <w:proofErr w:type="spellStart"/>
      <w:r w:rsidRPr="00E81717">
        <w:rPr>
          <w:rFonts w:ascii="Times" w:eastAsia="Times New Roman" w:hAnsi="Times" w:cs="Times New Roman"/>
          <w:b/>
        </w:rPr>
        <w:t>ThumbsUp</w:t>
      </w:r>
      <w:proofErr w:type="spellEnd"/>
      <w:r w:rsidRPr="00E81717">
        <w:rPr>
          <w:rFonts w:ascii="Times" w:eastAsia="Times New Roman" w:hAnsi="Times" w:cs="Times New Roman"/>
          <w:b/>
        </w:rPr>
        <w:t xml:space="preserve"> International will track and assess the impact of the organization by:</w:t>
      </w:r>
    </w:p>
    <w:p w14:paraId="028CFA3D" w14:textId="77777777" w:rsidR="00F42548" w:rsidRPr="00E81717" w:rsidRDefault="00F42548" w:rsidP="00981D46">
      <w:pPr>
        <w:pStyle w:val="ListParagraph"/>
        <w:rPr>
          <w:rFonts w:ascii="Times" w:eastAsia="Times New Roman" w:hAnsi="Times" w:cs="Times New Roman"/>
          <w:b/>
        </w:rPr>
      </w:pPr>
    </w:p>
    <w:p w14:paraId="4B1B4592" w14:textId="77FF6EF9" w:rsidR="00F42548" w:rsidRPr="00E81717" w:rsidRDefault="00AA4D2C" w:rsidP="00AA4D2C">
      <w:pPr>
        <w:pStyle w:val="ListParagraph"/>
        <w:numPr>
          <w:ilvl w:val="0"/>
          <w:numId w:val="13"/>
        </w:numPr>
        <w:rPr>
          <w:rFonts w:ascii="Times" w:eastAsia="Times New Roman" w:hAnsi="Times" w:cs="Times New Roman"/>
          <w:b/>
        </w:rPr>
      </w:pPr>
      <w:r w:rsidRPr="00E81717">
        <w:rPr>
          <w:rFonts w:ascii="Times" w:eastAsia="Times New Roman" w:hAnsi="Times" w:cs="Times New Roman"/>
          <w:b/>
        </w:rPr>
        <w:t>Growing the n</w:t>
      </w:r>
      <w:r w:rsidR="00F42548" w:rsidRPr="00E81717">
        <w:rPr>
          <w:rFonts w:ascii="Times" w:eastAsia="Times New Roman" w:hAnsi="Times" w:cs="Times New Roman"/>
          <w:b/>
        </w:rPr>
        <w:t xml:space="preserve">umber of adaptive athletes competing in tandem with able-bodied athletes in races. </w:t>
      </w:r>
      <w:r w:rsidRPr="00E81717">
        <w:rPr>
          <w:rFonts w:ascii="Times" w:eastAsia="Times New Roman" w:hAnsi="Times" w:cs="Times New Roman"/>
          <w:b/>
        </w:rPr>
        <w:t xml:space="preserve">We currently have </w:t>
      </w:r>
      <w:r w:rsidR="00E81717" w:rsidRPr="00E81717">
        <w:rPr>
          <w:rFonts w:ascii="Times" w:eastAsia="Times New Roman" w:hAnsi="Times" w:cs="Times New Roman"/>
          <w:b/>
        </w:rPr>
        <w:t>3</w:t>
      </w:r>
      <w:r w:rsidRPr="00E81717">
        <w:rPr>
          <w:rFonts w:ascii="Times" w:eastAsia="Times New Roman" w:hAnsi="Times" w:cs="Times New Roman"/>
          <w:b/>
        </w:rPr>
        <w:t xml:space="preserve"> teams that race with some frequency and our goal is to equip 10 </w:t>
      </w:r>
      <w:r w:rsidR="00E81717" w:rsidRPr="00E81717">
        <w:rPr>
          <w:rFonts w:ascii="Times" w:eastAsia="Times New Roman" w:hAnsi="Times" w:cs="Times New Roman"/>
          <w:b/>
        </w:rPr>
        <w:t xml:space="preserve">separate </w:t>
      </w:r>
      <w:r w:rsidRPr="00E81717">
        <w:rPr>
          <w:rFonts w:ascii="Times" w:eastAsia="Times New Roman" w:hAnsi="Times" w:cs="Times New Roman"/>
          <w:b/>
        </w:rPr>
        <w:t xml:space="preserve">teams by the 2019 Miami Marathon. </w:t>
      </w:r>
      <w:r w:rsidR="00E81717" w:rsidRPr="00E81717">
        <w:rPr>
          <w:rFonts w:ascii="Times" w:eastAsia="Times New Roman" w:hAnsi="Times" w:cs="Times New Roman"/>
          <w:b/>
        </w:rPr>
        <w:t xml:space="preserve">We will seek race organizers to create a tandem category. </w:t>
      </w:r>
      <w:r w:rsidRPr="00E81717">
        <w:rPr>
          <w:rFonts w:ascii="Times" w:eastAsia="Times New Roman" w:hAnsi="Times" w:cs="Times New Roman"/>
          <w:b/>
        </w:rPr>
        <w:t xml:space="preserve">Longer term we seek to establish </w:t>
      </w:r>
      <w:proofErr w:type="gramStart"/>
      <w:r w:rsidRPr="00E81717">
        <w:rPr>
          <w:rFonts w:ascii="Times" w:eastAsia="Times New Roman" w:hAnsi="Times" w:cs="Times New Roman"/>
          <w:b/>
        </w:rPr>
        <w:t>chapters</w:t>
      </w:r>
      <w:proofErr w:type="gramEnd"/>
      <w:r w:rsidRPr="00E81717">
        <w:rPr>
          <w:rFonts w:ascii="Times" w:eastAsia="Times New Roman" w:hAnsi="Times" w:cs="Times New Roman"/>
          <w:b/>
        </w:rPr>
        <w:t xml:space="preserve"> </w:t>
      </w:r>
      <w:r w:rsidR="0055618B">
        <w:rPr>
          <w:rFonts w:ascii="Times" w:eastAsia="Times New Roman" w:hAnsi="Times" w:cs="Times New Roman"/>
          <w:b/>
        </w:rPr>
        <w:t>state-wide in Florida as a first step before contemplating national and international aspirations.</w:t>
      </w:r>
    </w:p>
    <w:p w14:paraId="62F73D1D" w14:textId="11DE49BC" w:rsidR="00AA4D2C" w:rsidRPr="00E81717" w:rsidRDefault="00AA4D2C" w:rsidP="00AA4D2C">
      <w:pPr>
        <w:pStyle w:val="ListParagraph"/>
        <w:numPr>
          <w:ilvl w:val="0"/>
          <w:numId w:val="13"/>
        </w:numPr>
        <w:rPr>
          <w:rFonts w:ascii="Times" w:eastAsia="Times New Roman" w:hAnsi="Times" w:cs="Times New Roman"/>
          <w:b/>
        </w:rPr>
      </w:pPr>
      <w:r w:rsidRPr="00E81717">
        <w:rPr>
          <w:rFonts w:ascii="Times" w:eastAsia="Times New Roman" w:hAnsi="Times" w:cs="Times New Roman"/>
          <w:b/>
        </w:rPr>
        <w:t xml:space="preserve">Make 10 visits </w:t>
      </w:r>
      <w:r w:rsidR="00E81717" w:rsidRPr="00E81717">
        <w:rPr>
          <w:rFonts w:ascii="Times" w:eastAsia="Times New Roman" w:hAnsi="Times" w:cs="Times New Roman"/>
          <w:b/>
        </w:rPr>
        <w:t xml:space="preserve">to </w:t>
      </w:r>
      <w:r w:rsidRPr="00E81717">
        <w:rPr>
          <w:rFonts w:ascii="Times" w:eastAsia="Times New Roman" w:hAnsi="Times" w:cs="Times New Roman"/>
          <w:b/>
        </w:rPr>
        <w:t xml:space="preserve">schools and 2 visits to community organizations in South Florida </w:t>
      </w:r>
      <w:r w:rsidR="00E81717" w:rsidRPr="00E81717">
        <w:rPr>
          <w:rFonts w:ascii="Times" w:eastAsia="Times New Roman" w:hAnsi="Times" w:cs="Times New Roman"/>
          <w:b/>
        </w:rPr>
        <w:t xml:space="preserve">during </w:t>
      </w:r>
      <w:r w:rsidRPr="00E81717">
        <w:rPr>
          <w:rFonts w:ascii="Times" w:eastAsia="Times New Roman" w:hAnsi="Times" w:cs="Times New Roman"/>
          <w:b/>
        </w:rPr>
        <w:t>a calendar year to spread the message of fitness, inclusivity and teamwork: F.I.T.</w:t>
      </w:r>
    </w:p>
    <w:p w14:paraId="7842F5DD" w14:textId="22C685E8" w:rsidR="00AA4D2C" w:rsidRPr="00E81717" w:rsidRDefault="00E81717" w:rsidP="00E81717">
      <w:pPr>
        <w:pStyle w:val="ListParagraph"/>
        <w:numPr>
          <w:ilvl w:val="0"/>
          <w:numId w:val="13"/>
        </w:numPr>
        <w:rPr>
          <w:rFonts w:ascii="Times" w:eastAsia="Times New Roman" w:hAnsi="Times" w:cs="Times New Roman"/>
          <w:b/>
        </w:rPr>
      </w:pPr>
      <w:r w:rsidRPr="00E81717">
        <w:rPr>
          <w:rFonts w:ascii="Times" w:eastAsia="Times New Roman" w:hAnsi="Times" w:cs="Times New Roman"/>
          <w:b/>
        </w:rPr>
        <w:t>Achieve 5000 Facebook followers by the end of 2018.</w:t>
      </w:r>
    </w:p>
    <w:p w14:paraId="02836D5E" w14:textId="77777777" w:rsidR="00E81717" w:rsidRPr="00E81717" w:rsidRDefault="00E81717" w:rsidP="00E81717">
      <w:pPr>
        <w:pStyle w:val="ListParagraph"/>
        <w:ind w:left="1080"/>
        <w:rPr>
          <w:rFonts w:ascii="Times" w:eastAsia="Times New Roman" w:hAnsi="Times" w:cs="Times New Roman"/>
        </w:rPr>
      </w:pPr>
    </w:p>
    <w:p w14:paraId="6B1BB9A2" w14:textId="77777777" w:rsidR="00AA4D2C" w:rsidRDefault="00AA4D2C" w:rsidP="00AA4D2C">
      <w:pPr>
        <w:ind w:left="720"/>
        <w:rPr>
          <w:rFonts w:ascii="Times" w:eastAsia="Times New Roman" w:hAnsi="Times" w:cs="Times New Roman"/>
        </w:rPr>
      </w:pPr>
    </w:p>
    <w:p w14:paraId="1255921F" w14:textId="77777777" w:rsidR="00AA4D2C" w:rsidRDefault="00AA4D2C" w:rsidP="00AA4D2C">
      <w:pPr>
        <w:ind w:left="720"/>
        <w:rPr>
          <w:rFonts w:ascii="Times" w:eastAsia="Times New Roman" w:hAnsi="Times" w:cs="Times New Roman"/>
        </w:rPr>
      </w:pPr>
    </w:p>
    <w:p w14:paraId="77D36E0C" w14:textId="77777777" w:rsidR="00AA4D2C" w:rsidRPr="00AA4D2C" w:rsidRDefault="00AA4D2C" w:rsidP="00AA4D2C">
      <w:pPr>
        <w:ind w:left="720"/>
        <w:rPr>
          <w:rFonts w:ascii="Times" w:eastAsia="Times New Roman" w:hAnsi="Times" w:cs="Times New Roman"/>
        </w:rPr>
      </w:pPr>
    </w:p>
    <w:p w14:paraId="795EEA09" w14:textId="77777777" w:rsidR="005A3C89" w:rsidRDefault="00981D46" w:rsidP="005A3C89">
      <w:pPr>
        <w:pStyle w:val="ListParagraph"/>
        <w:rPr>
          <w:rFonts w:ascii="Times" w:eastAsia="Times New Roman" w:hAnsi="Times" w:cs="Times New Roman"/>
        </w:rPr>
      </w:pPr>
      <w:r w:rsidRPr="00981D46">
        <w:rPr>
          <w:rFonts w:ascii="Times" w:eastAsia="Times New Roman" w:hAnsi="Times" w:cs="Times New Roman"/>
        </w:rPr>
        <w:t xml:space="preserve">Your response will help us understand what factors you believe will define the success of your organization. For example, an organization focused on distributing a product may measure success by the number of products distributed and how those products will benefit their recipients. Please be as specific and numerical/data-driven as possible when </w:t>
      </w:r>
      <w:r w:rsidR="005A3C89">
        <w:rPr>
          <w:rFonts w:ascii="Times" w:eastAsia="Times New Roman" w:hAnsi="Times" w:cs="Times New Roman"/>
        </w:rPr>
        <w:t>describing your impact metrics.</w:t>
      </w:r>
    </w:p>
    <w:p w14:paraId="49454F55" w14:textId="77777777" w:rsidR="005A3C89" w:rsidRDefault="005A3C89" w:rsidP="00891EA1">
      <w:pPr>
        <w:rPr>
          <w:rFonts w:ascii="Times" w:eastAsia="Times New Roman" w:hAnsi="Times" w:cs="Times New Roman"/>
        </w:rPr>
      </w:pPr>
    </w:p>
    <w:p w14:paraId="030157A9" w14:textId="77777777" w:rsidR="005A3C89" w:rsidRDefault="005A3C89" w:rsidP="00891EA1">
      <w:pPr>
        <w:rPr>
          <w:rFonts w:ascii="Times" w:eastAsia="Times New Roman" w:hAnsi="Times" w:cs="Times New Roman"/>
        </w:rPr>
      </w:pPr>
    </w:p>
    <w:p w14:paraId="658C9176" w14:textId="77777777" w:rsidR="005A3C89" w:rsidRPr="005A3C89" w:rsidRDefault="005A3C89" w:rsidP="00891EA1">
      <w:pPr>
        <w:rPr>
          <w:rFonts w:ascii="Times" w:eastAsia="Times New Roman" w:hAnsi="Times" w:cs="Times New Roman"/>
          <w:b/>
          <w:color w:val="4F81BD" w:themeColor="accent1"/>
        </w:rPr>
      </w:pPr>
      <w:r w:rsidRPr="005A3C89">
        <w:rPr>
          <w:rFonts w:ascii="Times" w:eastAsia="Times New Roman" w:hAnsi="Times" w:cs="Times New Roman"/>
          <w:b/>
          <w:color w:val="4F81BD" w:themeColor="accent1"/>
        </w:rPr>
        <w:t>Short Answer Questions and Tips</w:t>
      </w:r>
    </w:p>
    <w:p w14:paraId="5CB53602" w14:textId="77777777" w:rsidR="005A3C89" w:rsidRDefault="005A3C89" w:rsidP="00891EA1">
      <w:pPr>
        <w:rPr>
          <w:rFonts w:ascii="Times" w:eastAsia="Times New Roman" w:hAnsi="Times" w:cs="Times New Roman"/>
        </w:rPr>
      </w:pPr>
    </w:p>
    <w:p w14:paraId="2EE5C8EA" w14:textId="77777777" w:rsidR="005A3C89" w:rsidRPr="00891EA1" w:rsidRDefault="005A3C89" w:rsidP="00891EA1">
      <w:pPr>
        <w:rPr>
          <w:rFonts w:ascii="Times" w:eastAsia="Times New Roman" w:hAnsi="Times" w:cs="Times New Roman"/>
        </w:rPr>
      </w:pPr>
    </w:p>
    <w:p w14:paraId="405978D9" w14:textId="77777777" w:rsidR="000A2001" w:rsidRPr="005A3C89" w:rsidRDefault="00981D46" w:rsidP="00981D46">
      <w:pPr>
        <w:pStyle w:val="ListParagraph"/>
        <w:rPr>
          <w:rFonts w:ascii="Times" w:eastAsia="Times New Roman" w:hAnsi="Times" w:cs="Times New Roman"/>
          <w:color w:val="4F81BD" w:themeColor="accent1"/>
        </w:rPr>
      </w:pPr>
      <w:r w:rsidRPr="005A3C89">
        <w:rPr>
          <w:rFonts w:ascii="Times" w:eastAsia="Times New Roman" w:hAnsi="Times" w:cs="Times New Roman"/>
          <w:b/>
          <w:color w:val="4F81BD" w:themeColor="accent1"/>
        </w:rPr>
        <w:t>Section 4: The Organization</w:t>
      </w:r>
      <w:r w:rsidRPr="005A3C89">
        <w:rPr>
          <w:rFonts w:ascii="Times" w:eastAsia="Times New Roman" w:hAnsi="Times" w:cs="Times New Roman"/>
          <w:color w:val="4F81BD" w:themeColor="accent1"/>
        </w:rPr>
        <w:t xml:space="preserve"> </w:t>
      </w:r>
    </w:p>
    <w:p w14:paraId="437DED61" w14:textId="77777777" w:rsidR="000A2001" w:rsidRDefault="000A2001" w:rsidP="00981D46">
      <w:pPr>
        <w:pStyle w:val="ListParagraph"/>
        <w:rPr>
          <w:rFonts w:ascii="Times" w:eastAsia="Times New Roman" w:hAnsi="Times" w:cs="Times New Roman"/>
        </w:rPr>
      </w:pPr>
    </w:p>
    <w:p w14:paraId="51088631" w14:textId="77777777" w:rsidR="000A2001" w:rsidRPr="005A3C89" w:rsidRDefault="00981D46" w:rsidP="00981D46">
      <w:pPr>
        <w:pStyle w:val="ListParagraph"/>
        <w:rPr>
          <w:rFonts w:ascii="Times" w:eastAsia="Times New Roman" w:hAnsi="Times" w:cs="Times New Roman"/>
          <w:b/>
          <w:color w:val="4F81BD" w:themeColor="accent1"/>
        </w:rPr>
      </w:pPr>
      <w:r w:rsidRPr="005A3C89">
        <w:rPr>
          <w:rFonts w:ascii="Times" w:eastAsia="Times New Roman" w:hAnsi="Times" w:cs="Times New Roman"/>
          <w:b/>
          <w:color w:val="4F81BD" w:themeColor="accent1"/>
        </w:rPr>
        <w:t xml:space="preserve">Budget </w:t>
      </w:r>
    </w:p>
    <w:p w14:paraId="4F10EB7A" w14:textId="77777777" w:rsidR="000A2001" w:rsidRDefault="000A2001" w:rsidP="000A2001">
      <w:pPr>
        <w:pStyle w:val="ListParagraph"/>
        <w:rPr>
          <w:rFonts w:ascii="Times" w:eastAsia="Times New Roman" w:hAnsi="Times" w:cs="Times New Roman"/>
        </w:rPr>
      </w:pPr>
    </w:p>
    <w:p w14:paraId="572693D1" w14:textId="77777777" w:rsidR="000A2001" w:rsidRDefault="000A2001" w:rsidP="000A2001">
      <w:pPr>
        <w:pStyle w:val="ListParagraph"/>
        <w:rPr>
          <w:rFonts w:ascii="Times" w:eastAsia="Times New Roman" w:hAnsi="Times" w:cs="Times New Roman"/>
        </w:rPr>
      </w:pPr>
      <w:r w:rsidRPr="00981D46">
        <w:rPr>
          <w:rFonts w:ascii="Times" w:eastAsia="Times New Roman" w:hAnsi="Times" w:cs="Times New Roman"/>
        </w:rPr>
        <w:t xml:space="preserve">13-A. What is your current operating budget? </w:t>
      </w:r>
    </w:p>
    <w:p w14:paraId="6D1F8D1B" w14:textId="77777777" w:rsidR="00E81717" w:rsidRDefault="00E81717" w:rsidP="000A2001">
      <w:pPr>
        <w:pStyle w:val="ListParagraph"/>
        <w:rPr>
          <w:rFonts w:ascii="Times" w:eastAsia="Times New Roman" w:hAnsi="Times" w:cs="Times New Roman"/>
        </w:rPr>
      </w:pPr>
    </w:p>
    <w:p w14:paraId="206D1DE0" w14:textId="5B70F06C" w:rsidR="00E81717" w:rsidRPr="00C40349" w:rsidRDefault="00E81717" w:rsidP="000A2001">
      <w:pPr>
        <w:pStyle w:val="ListParagraph"/>
        <w:rPr>
          <w:rFonts w:ascii="Times" w:eastAsia="Times New Roman" w:hAnsi="Times" w:cs="Times New Roman"/>
          <w:b/>
        </w:rPr>
      </w:pPr>
      <w:r w:rsidRPr="00C40349">
        <w:rPr>
          <w:rFonts w:ascii="Times" w:eastAsia="Times New Roman" w:hAnsi="Times" w:cs="Times New Roman"/>
          <w:b/>
        </w:rPr>
        <w:t>The current operating budget is still very small at about $3,000. By the end of 2017 we hope to expand it considerably to $15,000 and by 2018 to $30,000.</w:t>
      </w:r>
    </w:p>
    <w:p w14:paraId="6E752DDB" w14:textId="77777777" w:rsidR="00E81717" w:rsidRPr="00C40349" w:rsidRDefault="00E81717" w:rsidP="000A2001">
      <w:pPr>
        <w:pStyle w:val="ListParagraph"/>
        <w:rPr>
          <w:rFonts w:ascii="Times" w:eastAsia="Times New Roman" w:hAnsi="Times" w:cs="Times New Roman"/>
          <w:b/>
        </w:rPr>
      </w:pPr>
    </w:p>
    <w:p w14:paraId="3E7145ED" w14:textId="703825F2" w:rsidR="00C40349" w:rsidRDefault="00C40349" w:rsidP="000A2001">
      <w:pPr>
        <w:pStyle w:val="ListParagraph"/>
        <w:rPr>
          <w:rFonts w:ascii="Times" w:eastAsia="Times New Roman" w:hAnsi="Times" w:cs="Times New Roman"/>
        </w:rPr>
      </w:pPr>
      <w:r>
        <w:rPr>
          <w:rFonts w:ascii="Times" w:eastAsia="Times New Roman" w:hAnsi="Times" w:cs="Times New Roman"/>
        </w:rPr>
        <w:t>1</w:t>
      </w:r>
      <w:r w:rsidR="000A2001" w:rsidRPr="00981D46">
        <w:rPr>
          <w:rFonts w:ascii="Times" w:eastAsia="Times New Roman" w:hAnsi="Times" w:cs="Times New Roman"/>
        </w:rPr>
        <w:t>3-B. If you have an operating budget in Excel, Word, or PDF, please upload it.</w:t>
      </w:r>
    </w:p>
    <w:p w14:paraId="7316B871" w14:textId="77777777" w:rsidR="00C40349" w:rsidRDefault="00C40349" w:rsidP="000A2001">
      <w:pPr>
        <w:pStyle w:val="ListParagraph"/>
        <w:rPr>
          <w:rFonts w:ascii="Times" w:eastAsia="Times New Roman" w:hAnsi="Times" w:cs="Times New Roman"/>
        </w:rPr>
      </w:pPr>
    </w:p>
    <w:p w14:paraId="4ABBBE02" w14:textId="1BF08365" w:rsidR="00C40349" w:rsidRPr="00C40349" w:rsidRDefault="00A27656" w:rsidP="000A2001">
      <w:pPr>
        <w:pStyle w:val="ListParagraph"/>
        <w:rPr>
          <w:rFonts w:ascii="Times" w:eastAsia="Times New Roman" w:hAnsi="Times" w:cs="Times New Roman"/>
          <w:b/>
        </w:rPr>
      </w:pPr>
      <w:r>
        <w:rPr>
          <w:rFonts w:ascii="Times" w:eastAsia="Times New Roman" w:hAnsi="Times" w:cs="Times New Roman"/>
          <w:b/>
        </w:rPr>
        <w:t xml:space="preserve">There is currently no formal budget, just $3000 in the bank account. We seek to increase five-fold our budget so we can strategically spend on marketing, equipment, </w:t>
      </w:r>
      <w:proofErr w:type="spellStart"/>
      <w:r>
        <w:rPr>
          <w:rFonts w:ascii="Times" w:eastAsia="Times New Roman" w:hAnsi="Times" w:cs="Times New Roman"/>
          <w:b/>
        </w:rPr>
        <w:t>etc</w:t>
      </w:r>
      <w:proofErr w:type="spellEnd"/>
      <w:r>
        <w:rPr>
          <w:rFonts w:ascii="Times" w:eastAsia="Times New Roman" w:hAnsi="Times" w:cs="Times New Roman"/>
          <w:b/>
        </w:rPr>
        <w:t xml:space="preserve"> in order to achieve our goals. At this moment, however, we as an organization still need to form a final consensus with respect to our goals and how we plan to achieve them.</w:t>
      </w:r>
    </w:p>
    <w:p w14:paraId="49AEB01A" w14:textId="77777777" w:rsidR="00C40349" w:rsidRDefault="00C40349" w:rsidP="000A2001">
      <w:pPr>
        <w:pStyle w:val="ListParagraph"/>
        <w:rPr>
          <w:rFonts w:ascii="Times" w:eastAsia="Times New Roman" w:hAnsi="Times" w:cs="Times New Roman"/>
        </w:rPr>
      </w:pPr>
    </w:p>
    <w:p w14:paraId="0CB0EB70" w14:textId="77777777" w:rsidR="00C40349" w:rsidRDefault="000A2001" w:rsidP="000A2001">
      <w:pPr>
        <w:pStyle w:val="ListParagraph"/>
        <w:rPr>
          <w:rFonts w:ascii="Times" w:eastAsia="Times New Roman" w:hAnsi="Times" w:cs="Times New Roman"/>
        </w:rPr>
      </w:pPr>
      <w:r w:rsidRPr="00981D46">
        <w:rPr>
          <w:rFonts w:ascii="Times" w:eastAsia="Times New Roman" w:hAnsi="Times" w:cs="Times New Roman"/>
        </w:rPr>
        <w:t xml:space="preserve">14. Describe how you expect your organization to grow over the next two years. </w:t>
      </w:r>
    </w:p>
    <w:p w14:paraId="4144CD26" w14:textId="77777777" w:rsidR="00C40349" w:rsidRDefault="00C40349" w:rsidP="000A2001">
      <w:pPr>
        <w:pStyle w:val="ListParagraph"/>
        <w:rPr>
          <w:rFonts w:ascii="Times" w:eastAsia="Times New Roman" w:hAnsi="Times" w:cs="Times New Roman"/>
        </w:rPr>
      </w:pPr>
    </w:p>
    <w:p w14:paraId="3A815BCF" w14:textId="653AC1D7" w:rsidR="00C40349" w:rsidRDefault="00C40349" w:rsidP="000A2001">
      <w:pPr>
        <w:pStyle w:val="ListParagraph"/>
        <w:rPr>
          <w:rFonts w:ascii="Times" w:eastAsia="Times New Roman" w:hAnsi="Times" w:cs="Times New Roman"/>
          <w:b/>
        </w:rPr>
      </w:pPr>
      <w:r w:rsidRPr="00C40349">
        <w:rPr>
          <w:rFonts w:ascii="Times" w:eastAsia="Times New Roman" w:hAnsi="Times" w:cs="Times New Roman"/>
          <w:b/>
        </w:rPr>
        <w:t xml:space="preserve">Over the next 2 years we expect </w:t>
      </w:r>
      <w:proofErr w:type="spellStart"/>
      <w:r w:rsidRPr="00C40349">
        <w:rPr>
          <w:rFonts w:ascii="Times" w:eastAsia="Times New Roman" w:hAnsi="Times" w:cs="Times New Roman"/>
          <w:b/>
        </w:rPr>
        <w:t>ThumbsUp</w:t>
      </w:r>
      <w:proofErr w:type="spellEnd"/>
      <w:r w:rsidRPr="00C40349">
        <w:rPr>
          <w:rFonts w:ascii="Times" w:eastAsia="Times New Roman" w:hAnsi="Times" w:cs="Times New Roman"/>
          <w:b/>
        </w:rPr>
        <w:t xml:space="preserve"> International to grow considerably</w:t>
      </w:r>
      <w:r>
        <w:rPr>
          <w:rFonts w:ascii="Times" w:eastAsia="Times New Roman" w:hAnsi="Times" w:cs="Times New Roman"/>
          <w:b/>
        </w:rPr>
        <w:t>,</w:t>
      </w:r>
      <w:r w:rsidRPr="00C40349">
        <w:rPr>
          <w:rFonts w:ascii="Times" w:eastAsia="Times New Roman" w:hAnsi="Times" w:cs="Times New Roman"/>
          <w:b/>
        </w:rPr>
        <w:t xml:space="preserve"> albeit from a small base. We will be relying on donations and grants to increase our budget the first 2 years but our hope is that by year 3 we can find a way to generate 50% of our operating budget on our own.</w:t>
      </w:r>
      <w:r>
        <w:rPr>
          <w:rFonts w:ascii="Times" w:eastAsia="Times New Roman" w:hAnsi="Times" w:cs="Times New Roman"/>
          <w:b/>
        </w:rPr>
        <w:t xml:space="preserve"> </w:t>
      </w:r>
    </w:p>
    <w:p w14:paraId="6CDB8AD3" w14:textId="77777777" w:rsidR="00EC54EE" w:rsidRDefault="00EC54EE" w:rsidP="000A2001">
      <w:pPr>
        <w:pStyle w:val="ListParagraph"/>
        <w:rPr>
          <w:rFonts w:ascii="Times" w:eastAsia="Times New Roman" w:hAnsi="Times" w:cs="Times New Roman"/>
          <w:b/>
        </w:rPr>
      </w:pPr>
    </w:p>
    <w:p w14:paraId="7796CC86" w14:textId="05971B23" w:rsidR="00C40349" w:rsidRDefault="00C40349" w:rsidP="000A2001">
      <w:pPr>
        <w:pStyle w:val="ListParagraph"/>
        <w:rPr>
          <w:rFonts w:ascii="Times" w:eastAsia="Times New Roman" w:hAnsi="Times" w:cs="Times New Roman"/>
          <w:b/>
        </w:rPr>
      </w:pPr>
      <w:r>
        <w:rPr>
          <w:rFonts w:ascii="Times" w:eastAsia="Times New Roman" w:hAnsi="Times" w:cs="Times New Roman"/>
          <w:b/>
        </w:rPr>
        <w:t>Adaptive athletes</w:t>
      </w:r>
      <w:r w:rsidR="00EC54EE">
        <w:rPr>
          <w:rFonts w:ascii="Times" w:eastAsia="Times New Roman" w:hAnsi="Times" w:cs="Times New Roman"/>
          <w:b/>
        </w:rPr>
        <w:t xml:space="preserve"> and able-bodied tandem teams</w:t>
      </w:r>
      <w:r>
        <w:rPr>
          <w:rFonts w:ascii="Times" w:eastAsia="Times New Roman" w:hAnsi="Times" w:cs="Times New Roman"/>
          <w:b/>
        </w:rPr>
        <w:t xml:space="preserve"> will grow from current 3 to 10</w:t>
      </w:r>
      <w:r w:rsidR="00EC54EE">
        <w:rPr>
          <w:rFonts w:ascii="Times" w:eastAsia="Times New Roman" w:hAnsi="Times" w:cs="Times New Roman"/>
          <w:b/>
        </w:rPr>
        <w:t>.</w:t>
      </w:r>
    </w:p>
    <w:p w14:paraId="496FEAFD" w14:textId="77777777" w:rsidR="00C40349" w:rsidRDefault="00C40349" w:rsidP="000A2001">
      <w:pPr>
        <w:pStyle w:val="ListParagraph"/>
        <w:rPr>
          <w:rFonts w:ascii="Times" w:eastAsia="Times New Roman" w:hAnsi="Times" w:cs="Times New Roman"/>
          <w:b/>
        </w:rPr>
      </w:pPr>
    </w:p>
    <w:p w14:paraId="64E52025" w14:textId="6CF12553" w:rsidR="00C40349" w:rsidRDefault="00C40349" w:rsidP="000A2001">
      <w:pPr>
        <w:pStyle w:val="ListParagraph"/>
        <w:rPr>
          <w:rFonts w:ascii="Times" w:eastAsia="Times New Roman" w:hAnsi="Times" w:cs="Times New Roman"/>
          <w:b/>
        </w:rPr>
      </w:pPr>
      <w:r>
        <w:rPr>
          <w:rFonts w:ascii="Times" w:eastAsia="Times New Roman" w:hAnsi="Times" w:cs="Times New Roman"/>
          <w:b/>
        </w:rPr>
        <w:t>Facebook followers will grow from the current 2000 to 5000 by end of 2018.</w:t>
      </w:r>
    </w:p>
    <w:p w14:paraId="450F09A0" w14:textId="77777777" w:rsidR="00C40349" w:rsidRDefault="00C40349" w:rsidP="000A2001">
      <w:pPr>
        <w:pStyle w:val="ListParagraph"/>
        <w:rPr>
          <w:rFonts w:ascii="Times" w:eastAsia="Times New Roman" w:hAnsi="Times" w:cs="Times New Roman"/>
          <w:b/>
        </w:rPr>
      </w:pPr>
    </w:p>
    <w:p w14:paraId="11434F55" w14:textId="716BADB1" w:rsidR="00C40349" w:rsidRDefault="00C40349" w:rsidP="000A2001">
      <w:pPr>
        <w:pStyle w:val="ListParagraph"/>
        <w:rPr>
          <w:rFonts w:ascii="Times" w:eastAsia="Times New Roman" w:hAnsi="Times" w:cs="Times New Roman"/>
          <w:b/>
        </w:rPr>
      </w:pPr>
      <w:r>
        <w:rPr>
          <w:rFonts w:ascii="Times" w:eastAsia="Times New Roman" w:hAnsi="Times" w:cs="Times New Roman"/>
          <w:b/>
        </w:rPr>
        <w:t>Visits to schools and community organizations will grow from 1 to 12 per calendar year (essentially one per month).</w:t>
      </w:r>
    </w:p>
    <w:p w14:paraId="7A31D80F" w14:textId="77777777" w:rsidR="00C40349" w:rsidRPr="00C40349" w:rsidRDefault="00C40349" w:rsidP="000A2001">
      <w:pPr>
        <w:pStyle w:val="ListParagraph"/>
        <w:rPr>
          <w:rFonts w:ascii="Times" w:eastAsia="Times New Roman" w:hAnsi="Times" w:cs="Times New Roman"/>
          <w:b/>
        </w:rPr>
      </w:pPr>
    </w:p>
    <w:p w14:paraId="077F14D5" w14:textId="4AF36353" w:rsidR="00C40349" w:rsidRPr="00C40349" w:rsidRDefault="00C40349" w:rsidP="000A2001">
      <w:pPr>
        <w:pStyle w:val="ListParagraph"/>
        <w:rPr>
          <w:rFonts w:ascii="Times" w:eastAsia="Times New Roman" w:hAnsi="Times" w:cs="Times New Roman"/>
          <w:b/>
        </w:rPr>
      </w:pPr>
      <w:r w:rsidRPr="00C40349">
        <w:rPr>
          <w:rFonts w:ascii="Times" w:eastAsia="Times New Roman" w:hAnsi="Times" w:cs="Times New Roman"/>
          <w:b/>
        </w:rPr>
        <w:t>Purchase race carriers and bike accessories to outfit 10 teams.</w:t>
      </w:r>
    </w:p>
    <w:p w14:paraId="314EE3AE" w14:textId="77777777" w:rsidR="00C40349" w:rsidRDefault="00C40349" w:rsidP="000A2001">
      <w:pPr>
        <w:pStyle w:val="ListParagraph"/>
        <w:rPr>
          <w:rFonts w:ascii="Times" w:eastAsia="Times New Roman" w:hAnsi="Times" w:cs="Times New Roman"/>
        </w:rPr>
      </w:pPr>
    </w:p>
    <w:p w14:paraId="379EAF65" w14:textId="7BA9F22D" w:rsidR="00351AB8" w:rsidRPr="00351AB8" w:rsidRDefault="00351AB8" w:rsidP="000A2001">
      <w:pPr>
        <w:pStyle w:val="ListParagraph"/>
        <w:rPr>
          <w:rFonts w:ascii="Times" w:eastAsia="Times New Roman" w:hAnsi="Times" w:cs="Times New Roman"/>
          <w:b/>
        </w:rPr>
      </w:pPr>
      <w:r w:rsidRPr="00351AB8">
        <w:rPr>
          <w:rFonts w:ascii="Times" w:eastAsia="Times New Roman" w:hAnsi="Times" w:cs="Times New Roman"/>
          <w:b/>
        </w:rPr>
        <w:t>Provide a web-centric information platform for tandem athletes to get information on race calendar, registration, etc.</w:t>
      </w:r>
    </w:p>
    <w:p w14:paraId="5DBB75FA" w14:textId="77777777" w:rsidR="00351AB8" w:rsidRDefault="00351AB8" w:rsidP="000A2001">
      <w:pPr>
        <w:pStyle w:val="ListParagraph"/>
        <w:rPr>
          <w:rFonts w:ascii="Times" w:eastAsia="Times New Roman" w:hAnsi="Times" w:cs="Times New Roman"/>
        </w:rPr>
      </w:pPr>
    </w:p>
    <w:p w14:paraId="7E01935C" w14:textId="7A44ECFE" w:rsidR="000A2001" w:rsidRDefault="000A2001" w:rsidP="000A2001">
      <w:pPr>
        <w:pStyle w:val="ListParagraph"/>
        <w:rPr>
          <w:rFonts w:ascii="Times" w:eastAsia="Times New Roman" w:hAnsi="Times" w:cs="Times New Roman"/>
        </w:rPr>
      </w:pPr>
      <w:r w:rsidRPr="00981D46">
        <w:rPr>
          <w:rFonts w:ascii="Times" w:eastAsia="Times New Roman" w:hAnsi="Times" w:cs="Times New Roman"/>
        </w:rPr>
        <w:t>15. How much money do you anticipate you will need in order to reac</w:t>
      </w:r>
      <w:r w:rsidR="00891EA1">
        <w:rPr>
          <w:rFonts w:ascii="Times" w:eastAsia="Times New Roman" w:hAnsi="Times" w:cs="Times New Roman"/>
        </w:rPr>
        <w:t>h the level of growth described</w:t>
      </w:r>
      <w:r w:rsidRPr="00981D46">
        <w:rPr>
          <w:rFonts w:ascii="Times" w:eastAsia="Times New Roman" w:hAnsi="Times" w:cs="Times New Roman"/>
        </w:rPr>
        <w:t xml:space="preserve">? </w:t>
      </w:r>
    </w:p>
    <w:p w14:paraId="21F63857" w14:textId="77777777" w:rsidR="00351AB8" w:rsidRDefault="00351AB8" w:rsidP="00351AB8">
      <w:pPr>
        <w:pStyle w:val="ListParagraph"/>
        <w:rPr>
          <w:rFonts w:ascii="Times" w:eastAsia="Times New Roman" w:hAnsi="Times" w:cs="Times New Roman"/>
          <w:b/>
        </w:rPr>
      </w:pPr>
    </w:p>
    <w:p w14:paraId="323E7AB5" w14:textId="33C77313" w:rsidR="00351AB8" w:rsidRDefault="00351AB8" w:rsidP="00351AB8">
      <w:pPr>
        <w:pStyle w:val="ListParagraph"/>
        <w:rPr>
          <w:rFonts w:ascii="Times" w:eastAsia="Times New Roman" w:hAnsi="Times" w:cs="Times New Roman"/>
          <w:b/>
        </w:rPr>
      </w:pPr>
      <w:proofErr w:type="spellStart"/>
      <w:r>
        <w:rPr>
          <w:rFonts w:ascii="Times" w:eastAsia="Times New Roman" w:hAnsi="Times" w:cs="Times New Roman"/>
          <w:b/>
        </w:rPr>
        <w:t>ThumbsUp</w:t>
      </w:r>
      <w:proofErr w:type="spellEnd"/>
      <w:r>
        <w:rPr>
          <w:rFonts w:ascii="Times" w:eastAsia="Times New Roman" w:hAnsi="Times" w:cs="Times New Roman"/>
          <w:b/>
        </w:rPr>
        <w:t xml:space="preserve"> currently has $3000 in the bank and </w:t>
      </w:r>
      <w:r w:rsidR="00EC54EE">
        <w:rPr>
          <w:rFonts w:ascii="Times" w:eastAsia="Times New Roman" w:hAnsi="Times" w:cs="Times New Roman"/>
          <w:b/>
        </w:rPr>
        <w:t>is</w:t>
      </w:r>
      <w:r>
        <w:rPr>
          <w:rFonts w:ascii="Times" w:eastAsia="Times New Roman" w:hAnsi="Times" w:cs="Times New Roman"/>
          <w:b/>
        </w:rPr>
        <w:t xml:space="preserve"> shooting for $15,000 by end of 2017, and $30,000 by end of 2018.</w:t>
      </w:r>
    </w:p>
    <w:p w14:paraId="1D7F39D8" w14:textId="77777777" w:rsidR="000A2001" w:rsidRDefault="000A2001" w:rsidP="00981D46">
      <w:pPr>
        <w:pStyle w:val="ListParagraph"/>
        <w:rPr>
          <w:rFonts w:ascii="Times" w:eastAsia="Times New Roman" w:hAnsi="Times" w:cs="Times New Roman"/>
        </w:rPr>
      </w:pPr>
    </w:p>
    <w:p w14:paraId="34DACC0A" w14:textId="77777777" w:rsidR="000A2001" w:rsidRPr="005A3C89" w:rsidRDefault="00981D46" w:rsidP="00981D46">
      <w:pPr>
        <w:pStyle w:val="ListParagraph"/>
        <w:rPr>
          <w:rFonts w:ascii="Times" w:eastAsia="Times New Roman" w:hAnsi="Times" w:cs="Times New Roman"/>
          <w:b/>
          <w:color w:val="4F81BD" w:themeColor="accent1"/>
        </w:rPr>
      </w:pPr>
      <w:r w:rsidRPr="005A3C89">
        <w:rPr>
          <w:rFonts w:ascii="Times" w:eastAsia="Times New Roman" w:hAnsi="Times" w:cs="Times New Roman"/>
          <w:b/>
          <w:color w:val="4F81BD" w:themeColor="accent1"/>
        </w:rPr>
        <w:t xml:space="preserve">Team </w:t>
      </w:r>
    </w:p>
    <w:p w14:paraId="48D27ACB" w14:textId="77777777" w:rsidR="000A2001" w:rsidRDefault="000A2001" w:rsidP="00981D46">
      <w:pPr>
        <w:pStyle w:val="ListParagraph"/>
        <w:rPr>
          <w:rFonts w:ascii="Times" w:eastAsia="Times New Roman" w:hAnsi="Times" w:cs="Times New Roman"/>
        </w:rPr>
      </w:pPr>
    </w:p>
    <w:p w14:paraId="4DBD8B72" w14:textId="77777777" w:rsidR="000A2001" w:rsidRDefault="000A2001" w:rsidP="000A2001">
      <w:pPr>
        <w:pStyle w:val="ListParagraph"/>
        <w:rPr>
          <w:rFonts w:ascii="Times" w:eastAsia="Times New Roman" w:hAnsi="Times" w:cs="Times New Roman"/>
        </w:rPr>
      </w:pPr>
      <w:r w:rsidRPr="00981D46">
        <w:rPr>
          <w:rFonts w:ascii="Times" w:eastAsia="Times New Roman" w:hAnsi="Times" w:cs="Times New Roman"/>
        </w:rPr>
        <w:t xml:space="preserve">16-A. What is your current organizational headcount? </w:t>
      </w:r>
    </w:p>
    <w:p w14:paraId="7107FFE9" w14:textId="77777777" w:rsidR="00351AB8" w:rsidRDefault="00351AB8" w:rsidP="000A2001">
      <w:pPr>
        <w:pStyle w:val="ListParagraph"/>
        <w:rPr>
          <w:rFonts w:ascii="Times" w:eastAsia="Times New Roman" w:hAnsi="Times" w:cs="Times New Roman"/>
        </w:rPr>
      </w:pPr>
    </w:p>
    <w:p w14:paraId="00CFE484" w14:textId="01E82A14" w:rsidR="00351AB8" w:rsidRPr="00351AB8" w:rsidRDefault="00351AB8" w:rsidP="000A2001">
      <w:pPr>
        <w:pStyle w:val="ListParagraph"/>
        <w:rPr>
          <w:rFonts w:ascii="Times" w:eastAsia="Times New Roman" w:hAnsi="Times" w:cs="Times New Roman"/>
          <w:b/>
        </w:rPr>
      </w:pPr>
      <w:r w:rsidRPr="00351AB8">
        <w:rPr>
          <w:rFonts w:ascii="Times" w:eastAsia="Times New Roman" w:hAnsi="Times" w:cs="Times New Roman"/>
          <w:b/>
        </w:rPr>
        <w:t>The current organization has half a dozen people considered decision-makers:</w:t>
      </w:r>
    </w:p>
    <w:p w14:paraId="427E49F6" w14:textId="42A2F9B0" w:rsidR="00351AB8" w:rsidRDefault="00351AB8" w:rsidP="000A2001">
      <w:pPr>
        <w:pStyle w:val="ListParagraph"/>
        <w:rPr>
          <w:rFonts w:ascii="Times" w:eastAsia="Times New Roman" w:hAnsi="Times" w:cs="Times New Roman"/>
          <w:b/>
        </w:rPr>
      </w:pPr>
      <w:r w:rsidRPr="00351AB8">
        <w:rPr>
          <w:rFonts w:ascii="Times" w:eastAsia="Times New Roman" w:hAnsi="Times" w:cs="Times New Roman"/>
          <w:b/>
        </w:rPr>
        <w:t xml:space="preserve">Kerry </w:t>
      </w:r>
      <w:proofErr w:type="spellStart"/>
      <w:r w:rsidRPr="00351AB8">
        <w:rPr>
          <w:rFonts w:ascii="Times" w:eastAsia="Times New Roman" w:hAnsi="Times" w:cs="Times New Roman"/>
          <w:b/>
        </w:rPr>
        <w:t>Gruson</w:t>
      </w:r>
      <w:proofErr w:type="spellEnd"/>
      <w:r w:rsidRPr="00351AB8">
        <w:rPr>
          <w:rFonts w:ascii="Times" w:eastAsia="Times New Roman" w:hAnsi="Times" w:cs="Times New Roman"/>
          <w:b/>
        </w:rPr>
        <w:t xml:space="preserve">, Caryn </w:t>
      </w:r>
      <w:proofErr w:type="spellStart"/>
      <w:r w:rsidRPr="00351AB8">
        <w:rPr>
          <w:rFonts w:ascii="Times" w:eastAsia="Times New Roman" w:hAnsi="Times" w:cs="Times New Roman"/>
          <w:b/>
        </w:rPr>
        <w:t>Lubetsky</w:t>
      </w:r>
      <w:proofErr w:type="spellEnd"/>
      <w:r w:rsidRPr="00351AB8">
        <w:rPr>
          <w:rFonts w:ascii="Times" w:eastAsia="Times New Roman" w:hAnsi="Times" w:cs="Times New Roman"/>
          <w:b/>
        </w:rPr>
        <w:t xml:space="preserve">, Blake Starr, Stephanie Mejia, </w:t>
      </w:r>
      <w:proofErr w:type="spellStart"/>
      <w:r w:rsidRPr="00351AB8">
        <w:rPr>
          <w:rFonts w:ascii="Times" w:eastAsia="Times New Roman" w:hAnsi="Times" w:cs="Times New Roman"/>
          <w:b/>
        </w:rPr>
        <w:t>Christelle</w:t>
      </w:r>
      <w:proofErr w:type="spellEnd"/>
      <w:r w:rsidRPr="00351AB8">
        <w:rPr>
          <w:rFonts w:ascii="Times" w:eastAsia="Times New Roman" w:hAnsi="Times" w:cs="Times New Roman"/>
          <w:b/>
        </w:rPr>
        <w:t xml:space="preserve"> Caron, and Ricardo Cookson.</w:t>
      </w:r>
    </w:p>
    <w:p w14:paraId="34F36478" w14:textId="60419231" w:rsidR="00351AB8" w:rsidRPr="00351AB8" w:rsidRDefault="00351AB8" w:rsidP="000A2001">
      <w:pPr>
        <w:pStyle w:val="ListParagraph"/>
        <w:rPr>
          <w:rFonts w:ascii="Times" w:eastAsia="Times New Roman" w:hAnsi="Times" w:cs="Times New Roman"/>
          <w:b/>
        </w:rPr>
      </w:pPr>
      <w:r>
        <w:rPr>
          <w:rFonts w:ascii="Times" w:eastAsia="Times New Roman" w:hAnsi="Times" w:cs="Times New Roman"/>
          <w:b/>
        </w:rPr>
        <w:t xml:space="preserve">Aside from </w:t>
      </w:r>
      <w:r w:rsidR="00EC54EE">
        <w:rPr>
          <w:rFonts w:ascii="Times" w:eastAsia="Times New Roman" w:hAnsi="Times" w:cs="Times New Roman"/>
          <w:b/>
        </w:rPr>
        <w:t xml:space="preserve">this small team </w:t>
      </w:r>
      <w:r>
        <w:rPr>
          <w:rFonts w:ascii="Times" w:eastAsia="Times New Roman" w:hAnsi="Times" w:cs="Times New Roman"/>
          <w:b/>
        </w:rPr>
        <w:t>there are close to 100</w:t>
      </w:r>
      <w:r w:rsidR="00EC54EE">
        <w:rPr>
          <w:rFonts w:ascii="Times" w:eastAsia="Times New Roman" w:hAnsi="Times" w:cs="Times New Roman"/>
          <w:b/>
        </w:rPr>
        <w:t>+</w:t>
      </w:r>
      <w:r>
        <w:rPr>
          <w:rFonts w:ascii="Times" w:eastAsia="Times New Roman" w:hAnsi="Times" w:cs="Times New Roman"/>
          <w:b/>
        </w:rPr>
        <w:t xml:space="preserve"> supporters.</w:t>
      </w:r>
    </w:p>
    <w:p w14:paraId="5AF19437" w14:textId="77777777" w:rsidR="00351AB8" w:rsidRDefault="00351AB8" w:rsidP="000A2001">
      <w:pPr>
        <w:pStyle w:val="ListParagraph"/>
        <w:rPr>
          <w:rFonts w:ascii="Times" w:eastAsia="Times New Roman" w:hAnsi="Times" w:cs="Times New Roman"/>
        </w:rPr>
      </w:pPr>
    </w:p>
    <w:p w14:paraId="7B9B7C1D" w14:textId="77777777" w:rsidR="000A2001" w:rsidRDefault="000A2001" w:rsidP="000A2001">
      <w:pPr>
        <w:pStyle w:val="ListParagraph"/>
        <w:rPr>
          <w:rFonts w:ascii="Times" w:eastAsia="Times New Roman" w:hAnsi="Times" w:cs="Times New Roman"/>
        </w:rPr>
      </w:pPr>
      <w:r w:rsidRPr="00981D46">
        <w:rPr>
          <w:rFonts w:ascii="Times" w:eastAsia="Times New Roman" w:hAnsi="Times" w:cs="Times New Roman"/>
        </w:rPr>
        <w:t xml:space="preserve">16-B. If you have an org chart in Excel, Word, or PDF, please upload it. </w:t>
      </w:r>
    </w:p>
    <w:p w14:paraId="0151A62B" w14:textId="77777777" w:rsidR="00351AB8" w:rsidRDefault="00351AB8" w:rsidP="000A2001">
      <w:pPr>
        <w:pStyle w:val="ListParagraph"/>
        <w:rPr>
          <w:rFonts w:ascii="Times" w:eastAsia="Times New Roman" w:hAnsi="Times" w:cs="Times New Roman"/>
        </w:rPr>
      </w:pPr>
    </w:p>
    <w:p w14:paraId="04C6C8FC" w14:textId="79907C04" w:rsidR="00351AB8" w:rsidRPr="00351AB8" w:rsidRDefault="00EC54EE" w:rsidP="000A2001">
      <w:pPr>
        <w:pStyle w:val="ListParagraph"/>
        <w:rPr>
          <w:rFonts w:ascii="Times" w:eastAsia="Times New Roman" w:hAnsi="Times" w:cs="Times New Roman"/>
          <w:b/>
        </w:rPr>
      </w:pPr>
      <w:proofErr w:type="spellStart"/>
      <w:r>
        <w:rPr>
          <w:rFonts w:ascii="Times" w:eastAsia="Times New Roman" w:hAnsi="Times" w:cs="Times New Roman"/>
          <w:b/>
        </w:rPr>
        <w:t>ThumbsUp</w:t>
      </w:r>
      <w:proofErr w:type="spellEnd"/>
      <w:r>
        <w:rPr>
          <w:rFonts w:ascii="Times" w:eastAsia="Times New Roman" w:hAnsi="Times" w:cs="Times New Roman"/>
          <w:b/>
        </w:rPr>
        <w:t xml:space="preserve"> International’s organization chart is attached, but we still need to review it in our next meeting to form a consensus regarding everyone’s roles.</w:t>
      </w:r>
    </w:p>
    <w:p w14:paraId="34605FD7" w14:textId="77777777" w:rsidR="00351AB8" w:rsidRDefault="00351AB8" w:rsidP="000A2001">
      <w:pPr>
        <w:pStyle w:val="ListParagraph"/>
        <w:rPr>
          <w:rFonts w:ascii="Times" w:eastAsia="Times New Roman" w:hAnsi="Times" w:cs="Times New Roman"/>
        </w:rPr>
      </w:pPr>
    </w:p>
    <w:p w14:paraId="16F54D5D" w14:textId="77777777" w:rsidR="000A2001" w:rsidRDefault="000A2001" w:rsidP="000A2001">
      <w:pPr>
        <w:pStyle w:val="ListParagraph"/>
        <w:rPr>
          <w:rFonts w:ascii="Times" w:eastAsia="Times New Roman" w:hAnsi="Times" w:cs="Times New Roman"/>
        </w:rPr>
      </w:pPr>
      <w:r w:rsidRPr="00981D46">
        <w:rPr>
          <w:rFonts w:ascii="Times" w:eastAsia="Times New Roman" w:hAnsi="Times" w:cs="Times New Roman"/>
        </w:rPr>
        <w:t xml:space="preserve">17-A. Do you currently have a Board of Directors? </w:t>
      </w:r>
    </w:p>
    <w:p w14:paraId="35E012BC" w14:textId="77777777" w:rsidR="00351AB8" w:rsidRDefault="00351AB8" w:rsidP="000A2001">
      <w:pPr>
        <w:pStyle w:val="ListParagraph"/>
        <w:rPr>
          <w:rFonts w:ascii="Times" w:eastAsia="Times New Roman" w:hAnsi="Times" w:cs="Times New Roman"/>
        </w:rPr>
      </w:pPr>
    </w:p>
    <w:p w14:paraId="68A2DB95" w14:textId="374A0455" w:rsidR="00351AB8" w:rsidRPr="00351AB8" w:rsidRDefault="00351AB8" w:rsidP="000A2001">
      <w:pPr>
        <w:pStyle w:val="ListParagraph"/>
        <w:rPr>
          <w:rFonts w:ascii="Times" w:eastAsia="Times New Roman" w:hAnsi="Times" w:cs="Times New Roman"/>
          <w:b/>
        </w:rPr>
      </w:pPr>
      <w:r w:rsidRPr="00351AB8">
        <w:rPr>
          <w:rFonts w:ascii="Times" w:eastAsia="Times New Roman" w:hAnsi="Times" w:cs="Times New Roman"/>
          <w:b/>
        </w:rPr>
        <w:t xml:space="preserve">We have a small group of decision-makers, but not a formalized Board of Directors yet. It is one of the goals for the end of the year to formalize the organizational structure of </w:t>
      </w:r>
      <w:proofErr w:type="spellStart"/>
      <w:r w:rsidRPr="00351AB8">
        <w:rPr>
          <w:rFonts w:ascii="Times" w:eastAsia="Times New Roman" w:hAnsi="Times" w:cs="Times New Roman"/>
          <w:b/>
        </w:rPr>
        <w:t>ThumbsUp</w:t>
      </w:r>
      <w:proofErr w:type="spellEnd"/>
      <w:r w:rsidRPr="00351AB8">
        <w:rPr>
          <w:rFonts w:ascii="Times" w:eastAsia="Times New Roman" w:hAnsi="Times" w:cs="Times New Roman"/>
          <w:b/>
        </w:rPr>
        <w:t>.</w:t>
      </w:r>
      <w:r w:rsidR="00EC54EE">
        <w:rPr>
          <w:rFonts w:ascii="Times" w:eastAsia="Times New Roman" w:hAnsi="Times" w:cs="Times New Roman"/>
          <w:b/>
        </w:rPr>
        <w:t xml:space="preserve"> Over the last two years </w:t>
      </w:r>
      <w:proofErr w:type="spellStart"/>
      <w:r w:rsidR="00EC54EE">
        <w:rPr>
          <w:rFonts w:ascii="Times" w:eastAsia="Times New Roman" w:hAnsi="Times" w:cs="Times New Roman"/>
          <w:b/>
        </w:rPr>
        <w:t>ThumbsUp</w:t>
      </w:r>
      <w:proofErr w:type="spellEnd"/>
      <w:r w:rsidR="00EC54EE">
        <w:rPr>
          <w:rFonts w:ascii="Times" w:eastAsia="Times New Roman" w:hAnsi="Times" w:cs="Times New Roman"/>
          <w:b/>
        </w:rPr>
        <w:t xml:space="preserve"> has had a number of willing volunteers, but the organization is only now formalizing the roles of a core group of people to propel the mission forward.</w:t>
      </w:r>
    </w:p>
    <w:p w14:paraId="703B7B3A" w14:textId="77777777" w:rsidR="00351AB8" w:rsidRDefault="00351AB8" w:rsidP="000A2001">
      <w:pPr>
        <w:pStyle w:val="ListParagraph"/>
        <w:rPr>
          <w:rFonts w:ascii="Times" w:eastAsia="Times New Roman" w:hAnsi="Times" w:cs="Times New Roman"/>
        </w:rPr>
      </w:pPr>
    </w:p>
    <w:p w14:paraId="5BA5A0C1" w14:textId="77777777" w:rsidR="000A2001" w:rsidRDefault="000A2001" w:rsidP="000A2001">
      <w:pPr>
        <w:pStyle w:val="ListParagraph"/>
        <w:rPr>
          <w:rFonts w:ascii="Times" w:eastAsia="Times New Roman" w:hAnsi="Times" w:cs="Times New Roman"/>
        </w:rPr>
      </w:pPr>
      <w:r w:rsidRPr="00981D46">
        <w:rPr>
          <w:rFonts w:ascii="Times" w:eastAsia="Times New Roman" w:hAnsi="Times" w:cs="Times New Roman"/>
        </w:rPr>
        <w:t xml:space="preserve">17-B. If you have a list of your Board of Directors in Excel, Word, or PDF form, please upload it here. </w:t>
      </w:r>
    </w:p>
    <w:p w14:paraId="79033E73" w14:textId="77777777" w:rsidR="00351AB8" w:rsidRDefault="00351AB8" w:rsidP="000A2001">
      <w:pPr>
        <w:pStyle w:val="ListParagraph"/>
        <w:rPr>
          <w:rFonts w:ascii="Times" w:eastAsia="Times New Roman" w:hAnsi="Times" w:cs="Times New Roman"/>
        </w:rPr>
      </w:pPr>
    </w:p>
    <w:p w14:paraId="1DB73B1F" w14:textId="2D94FA16" w:rsidR="00351AB8" w:rsidRPr="00EC54EE" w:rsidRDefault="00351AB8" w:rsidP="000A2001">
      <w:pPr>
        <w:pStyle w:val="ListParagraph"/>
        <w:rPr>
          <w:rFonts w:ascii="Times" w:eastAsia="Times New Roman" w:hAnsi="Times" w:cs="Times New Roman"/>
          <w:b/>
        </w:rPr>
      </w:pPr>
      <w:proofErr w:type="gramStart"/>
      <w:r w:rsidRPr="00EC54EE">
        <w:rPr>
          <w:rFonts w:ascii="Times" w:eastAsia="Times New Roman" w:hAnsi="Times" w:cs="Times New Roman"/>
          <w:b/>
        </w:rPr>
        <w:t>In process of organizing a Board of Directors.</w:t>
      </w:r>
      <w:proofErr w:type="gramEnd"/>
    </w:p>
    <w:p w14:paraId="7C150040" w14:textId="77777777" w:rsidR="000A2001" w:rsidRDefault="000A2001" w:rsidP="00981D46">
      <w:pPr>
        <w:pStyle w:val="ListParagraph"/>
        <w:rPr>
          <w:rFonts w:ascii="Times" w:eastAsia="Times New Roman" w:hAnsi="Times" w:cs="Times New Roman"/>
        </w:rPr>
      </w:pPr>
    </w:p>
    <w:p w14:paraId="4CB785EB" w14:textId="77777777" w:rsidR="000A2001" w:rsidRPr="005A3C89" w:rsidRDefault="00981D46" w:rsidP="00981D46">
      <w:pPr>
        <w:pStyle w:val="ListParagraph"/>
        <w:rPr>
          <w:rFonts w:ascii="Times" w:eastAsia="Times New Roman" w:hAnsi="Times" w:cs="Times New Roman"/>
          <w:b/>
          <w:color w:val="4F81BD" w:themeColor="accent1"/>
        </w:rPr>
      </w:pPr>
      <w:r w:rsidRPr="005A3C89">
        <w:rPr>
          <w:rFonts w:ascii="Times" w:eastAsia="Times New Roman" w:hAnsi="Times" w:cs="Times New Roman"/>
          <w:b/>
          <w:color w:val="4F81BD" w:themeColor="accent1"/>
        </w:rPr>
        <w:t xml:space="preserve">History </w:t>
      </w:r>
    </w:p>
    <w:p w14:paraId="37996D27" w14:textId="77777777" w:rsidR="000A2001" w:rsidRDefault="000A2001" w:rsidP="00981D46">
      <w:pPr>
        <w:pStyle w:val="ListParagraph"/>
        <w:rPr>
          <w:rFonts w:ascii="Times" w:eastAsia="Times New Roman" w:hAnsi="Times" w:cs="Times New Roman"/>
        </w:rPr>
      </w:pPr>
    </w:p>
    <w:p w14:paraId="13FD3069" w14:textId="77777777" w:rsidR="000A2001" w:rsidRDefault="000A2001" w:rsidP="000A2001">
      <w:pPr>
        <w:pStyle w:val="ListParagraph"/>
        <w:rPr>
          <w:rFonts w:ascii="Times" w:eastAsia="Times New Roman" w:hAnsi="Times" w:cs="Times New Roman"/>
        </w:rPr>
      </w:pPr>
      <w:r w:rsidRPr="00981D46">
        <w:rPr>
          <w:rFonts w:ascii="Times" w:eastAsia="Times New Roman" w:hAnsi="Times" w:cs="Times New Roman"/>
        </w:rPr>
        <w:t xml:space="preserve">18. How long has your venture been in operation? </w:t>
      </w:r>
    </w:p>
    <w:p w14:paraId="252041C1" w14:textId="77777777" w:rsidR="00351AB8" w:rsidRDefault="00351AB8" w:rsidP="000A2001">
      <w:pPr>
        <w:pStyle w:val="ListParagraph"/>
        <w:rPr>
          <w:rFonts w:ascii="Times" w:eastAsia="Times New Roman" w:hAnsi="Times" w:cs="Times New Roman"/>
        </w:rPr>
      </w:pPr>
    </w:p>
    <w:p w14:paraId="618757C9" w14:textId="463FC0BE" w:rsidR="00351AB8" w:rsidRPr="00351AB8" w:rsidRDefault="00351AB8" w:rsidP="000A2001">
      <w:pPr>
        <w:pStyle w:val="ListParagraph"/>
        <w:rPr>
          <w:rFonts w:ascii="Times" w:eastAsia="Times New Roman" w:hAnsi="Times" w:cs="Times New Roman"/>
          <w:b/>
        </w:rPr>
      </w:pPr>
      <w:proofErr w:type="spellStart"/>
      <w:r w:rsidRPr="00351AB8">
        <w:rPr>
          <w:rFonts w:ascii="Times" w:eastAsia="Times New Roman" w:hAnsi="Times" w:cs="Times New Roman"/>
          <w:b/>
        </w:rPr>
        <w:t>ThumbsUp</w:t>
      </w:r>
      <w:proofErr w:type="spellEnd"/>
      <w:r w:rsidRPr="00351AB8">
        <w:rPr>
          <w:rFonts w:ascii="Times" w:eastAsia="Times New Roman" w:hAnsi="Times" w:cs="Times New Roman"/>
          <w:b/>
        </w:rPr>
        <w:t xml:space="preserve"> International was established in 2015, so has been in operation for almost 3 years.</w:t>
      </w:r>
    </w:p>
    <w:p w14:paraId="203FAF96" w14:textId="77777777" w:rsidR="00351AB8" w:rsidRDefault="00351AB8" w:rsidP="000A2001">
      <w:pPr>
        <w:pStyle w:val="ListParagraph"/>
        <w:rPr>
          <w:rFonts w:ascii="Times" w:eastAsia="Times New Roman" w:hAnsi="Times" w:cs="Times New Roman"/>
        </w:rPr>
      </w:pPr>
    </w:p>
    <w:p w14:paraId="7336EB4E" w14:textId="77777777" w:rsidR="000A2001" w:rsidRDefault="000A2001" w:rsidP="000A2001">
      <w:pPr>
        <w:pStyle w:val="ListParagraph"/>
        <w:rPr>
          <w:rFonts w:ascii="Times" w:eastAsia="Times New Roman" w:hAnsi="Times" w:cs="Times New Roman"/>
        </w:rPr>
      </w:pPr>
      <w:r w:rsidRPr="00981D46">
        <w:rPr>
          <w:rFonts w:ascii="Times" w:eastAsia="Times New Roman" w:hAnsi="Times" w:cs="Times New Roman"/>
        </w:rPr>
        <w:t xml:space="preserve">19. How long have you been the leader of your venture? </w:t>
      </w:r>
    </w:p>
    <w:p w14:paraId="16D21C28" w14:textId="77777777" w:rsidR="00351AB8" w:rsidRDefault="00351AB8" w:rsidP="000A2001">
      <w:pPr>
        <w:pStyle w:val="ListParagraph"/>
        <w:rPr>
          <w:rFonts w:ascii="Times" w:eastAsia="Times New Roman" w:hAnsi="Times" w:cs="Times New Roman"/>
        </w:rPr>
      </w:pPr>
    </w:p>
    <w:p w14:paraId="158EE9EC" w14:textId="474AEEB1" w:rsidR="00351AB8" w:rsidRPr="00217F73" w:rsidRDefault="00351AB8" w:rsidP="000A2001">
      <w:pPr>
        <w:pStyle w:val="ListParagraph"/>
        <w:rPr>
          <w:rFonts w:ascii="Times" w:eastAsia="Times New Roman" w:hAnsi="Times" w:cs="Times New Roman"/>
          <w:b/>
        </w:rPr>
      </w:pPr>
      <w:r w:rsidRPr="00217F73">
        <w:rPr>
          <w:rFonts w:ascii="Times" w:eastAsia="Times New Roman" w:hAnsi="Times" w:cs="Times New Roman"/>
          <w:b/>
        </w:rPr>
        <w:t xml:space="preserve">Kerry </w:t>
      </w:r>
      <w:proofErr w:type="spellStart"/>
      <w:r w:rsidRPr="00217F73">
        <w:rPr>
          <w:rFonts w:ascii="Times" w:eastAsia="Times New Roman" w:hAnsi="Times" w:cs="Times New Roman"/>
          <w:b/>
        </w:rPr>
        <w:t>Gruson</w:t>
      </w:r>
      <w:proofErr w:type="spellEnd"/>
      <w:r w:rsidRPr="00217F73">
        <w:rPr>
          <w:rFonts w:ascii="Times" w:eastAsia="Times New Roman" w:hAnsi="Times" w:cs="Times New Roman"/>
          <w:b/>
        </w:rPr>
        <w:t xml:space="preserve"> is the co-founder and co-chair of </w:t>
      </w:r>
      <w:proofErr w:type="spellStart"/>
      <w:r w:rsidR="00217F73" w:rsidRPr="00217F73">
        <w:rPr>
          <w:rFonts w:ascii="Times" w:eastAsia="Times New Roman" w:hAnsi="Times" w:cs="Times New Roman"/>
          <w:b/>
        </w:rPr>
        <w:t>ThumbsUp</w:t>
      </w:r>
      <w:proofErr w:type="spellEnd"/>
      <w:r w:rsidR="00217F73" w:rsidRPr="00217F73">
        <w:rPr>
          <w:rFonts w:ascii="Times" w:eastAsia="Times New Roman" w:hAnsi="Times" w:cs="Times New Roman"/>
          <w:b/>
        </w:rPr>
        <w:t xml:space="preserve"> International since its inception. Most everyone in the decision-making team has been </w:t>
      </w:r>
      <w:r w:rsidR="00EC54EE">
        <w:rPr>
          <w:rFonts w:ascii="Times" w:eastAsia="Times New Roman" w:hAnsi="Times" w:cs="Times New Roman"/>
          <w:b/>
        </w:rPr>
        <w:t xml:space="preserve">volunteering in some capacity </w:t>
      </w:r>
      <w:r w:rsidR="00217F73" w:rsidRPr="00217F73">
        <w:rPr>
          <w:rFonts w:ascii="Times" w:eastAsia="Times New Roman" w:hAnsi="Times" w:cs="Times New Roman"/>
          <w:b/>
        </w:rPr>
        <w:t xml:space="preserve">with </w:t>
      </w:r>
      <w:proofErr w:type="spellStart"/>
      <w:r w:rsidR="00217F73" w:rsidRPr="00217F73">
        <w:rPr>
          <w:rFonts w:ascii="Times" w:eastAsia="Times New Roman" w:hAnsi="Times" w:cs="Times New Roman"/>
          <w:b/>
        </w:rPr>
        <w:t>ThumbsUp</w:t>
      </w:r>
      <w:proofErr w:type="spellEnd"/>
      <w:r w:rsidR="00217F73" w:rsidRPr="00217F73">
        <w:rPr>
          <w:rFonts w:ascii="Times" w:eastAsia="Times New Roman" w:hAnsi="Times" w:cs="Times New Roman"/>
          <w:b/>
        </w:rPr>
        <w:t xml:space="preserve"> for 2-3 years.</w:t>
      </w:r>
    </w:p>
    <w:p w14:paraId="1CEE1443" w14:textId="77777777" w:rsidR="000A2001" w:rsidRDefault="000A2001" w:rsidP="00981D46">
      <w:pPr>
        <w:pStyle w:val="ListParagraph"/>
        <w:rPr>
          <w:rFonts w:ascii="Times" w:eastAsia="Times New Roman" w:hAnsi="Times" w:cs="Times New Roman"/>
        </w:rPr>
      </w:pPr>
    </w:p>
    <w:p w14:paraId="748C0ACE" w14:textId="77777777" w:rsidR="000A2001" w:rsidRPr="005A3C89" w:rsidRDefault="00981D46" w:rsidP="00981D46">
      <w:pPr>
        <w:pStyle w:val="ListParagraph"/>
        <w:rPr>
          <w:rFonts w:ascii="Times" w:eastAsia="Times New Roman" w:hAnsi="Times" w:cs="Times New Roman"/>
          <w:b/>
          <w:color w:val="4F81BD" w:themeColor="accent1"/>
        </w:rPr>
      </w:pPr>
      <w:r w:rsidRPr="005A3C89">
        <w:rPr>
          <w:rFonts w:ascii="Times" w:eastAsia="Times New Roman" w:hAnsi="Times" w:cs="Times New Roman"/>
          <w:b/>
          <w:color w:val="4F81BD" w:themeColor="accent1"/>
        </w:rPr>
        <w:t>Media Coverage</w:t>
      </w:r>
    </w:p>
    <w:p w14:paraId="3B877114" w14:textId="77777777" w:rsidR="00676A64" w:rsidRDefault="00981D46" w:rsidP="00981D46">
      <w:pPr>
        <w:pStyle w:val="ListParagraph"/>
        <w:rPr>
          <w:rFonts w:ascii="Times" w:eastAsia="Times New Roman" w:hAnsi="Times" w:cs="Times New Roman"/>
        </w:rPr>
      </w:pPr>
      <w:r w:rsidRPr="00981D46">
        <w:rPr>
          <w:rFonts w:ascii="Times" w:eastAsia="Times New Roman" w:hAnsi="Times" w:cs="Times New Roman"/>
        </w:rPr>
        <w:t xml:space="preserve"> </w:t>
      </w:r>
    </w:p>
    <w:p w14:paraId="5609EA00" w14:textId="77777777" w:rsidR="00676A64" w:rsidRDefault="000A2001" w:rsidP="00981D46">
      <w:pPr>
        <w:pStyle w:val="ListParagraph"/>
        <w:rPr>
          <w:rFonts w:ascii="Times" w:eastAsia="Times New Roman" w:hAnsi="Times" w:cs="Times New Roman"/>
        </w:rPr>
      </w:pPr>
      <w:r w:rsidRPr="00981D46">
        <w:rPr>
          <w:rFonts w:ascii="Times" w:eastAsia="Times New Roman" w:hAnsi="Times" w:cs="Times New Roman"/>
        </w:rPr>
        <w:t>20. Have you ever been covered in the press? If so, please share links to coverage</w:t>
      </w:r>
    </w:p>
    <w:p w14:paraId="5562E4C1" w14:textId="77777777" w:rsidR="000A2001" w:rsidRDefault="000A2001" w:rsidP="00981D46">
      <w:pPr>
        <w:pStyle w:val="ListParagraph"/>
        <w:rPr>
          <w:rFonts w:ascii="Times" w:eastAsia="Times New Roman" w:hAnsi="Times" w:cs="Times New Roman"/>
        </w:rPr>
      </w:pPr>
    </w:p>
    <w:p w14:paraId="1C888322" w14:textId="03743C21" w:rsidR="00217F73" w:rsidRPr="00217F73" w:rsidRDefault="00217F73" w:rsidP="00981D46">
      <w:pPr>
        <w:pStyle w:val="ListParagraph"/>
        <w:rPr>
          <w:rFonts w:ascii="Times" w:eastAsia="Times New Roman" w:hAnsi="Times" w:cs="Times New Roman"/>
          <w:b/>
        </w:rPr>
      </w:pPr>
      <w:r w:rsidRPr="00217F73">
        <w:rPr>
          <w:rFonts w:ascii="Times" w:eastAsia="Times New Roman" w:hAnsi="Times" w:cs="Times New Roman"/>
          <w:b/>
        </w:rPr>
        <w:t>Yes, here are the links:</w:t>
      </w:r>
    </w:p>
    <w:p w14:paraId="3C1B6EBE" w14:textId="77777777" w:rsidR="00217F73" w:rsidRDefault="00217F73" w:rsidP="00981D46">
      <w:pPr>
        <w:pStyle w:val="ListParagraph"/>
        <w:rPr>
          <w:rFonts w:ascii="Times" w:eastAsia="Times New Roman" w:hAnsi="Times" w:cs="Times New Roman"/>
        </w:rPr>
      </w:pPr>
    </w:p>
    <w:p w14:paraId="3E0E3887" w14:textId="77777777" w:rsidR="00C24D01" w:rsidRDefault="00C24D01" w:rsidP="00C24D01">
      <w:pPr>
        <w:rPr>
          <w:rFonts w:ascii="Helvetica Neue" w:eastAsia="Times New Roman" w:hAnsi="Helvetica Neue" w:cs="Times New Roman"/>
          <w:color w:val="000000"/>
        </w:rPr>
      </w:pPr>
      <w:r>
        <w:rPr>
          <w:rFonts w:ascii="Helvetica Neue" w:eastAsia="Times New Roman" w:hAnsi="Helvetica Neue" w:cs="Times New Roman"/>
          <w:color w:val="000000"/>
        </w:rPr>
        <w:fldChar w:fldCharType="begin"/>
      </w:r>
      <w:r>
        <w:rPr>
          <w:rFonts w:ascii="Helvetica Neue" w:eastAsia="Times New Roman" w:hAnsi="Helvetica Neue" w:cs="Times New Roman"/>
          <w:color w:val="000000"/>
        </w:rPr>
        <w:instrText xml:space="preserve"> HYPERLINK "https://www.youtube.com/watch?v=s07-OaAA2M8" \t "_blank" </w:instrText>
      </w:r>
      <w:r>
        <w:rPr>
          <w:rFonts w:ascii="Helvetica Neue" w:eastAsia="Times New Roman" w:hAnsi="Helvetica Neue" w:cs="Times New Roman"/>
          <w:color w:val="000000"/>
        </w:rPr>
      </w:r>
      <w:r>
        <w:rPr>
          <w:rFonts w:ascii="Helvetica Neue" w:eastAsia="Times New Roman" w:hAnsi="Helvetica Neue" w:cs="Times New Roman"/>
          <w:color w:val="000000"/>
        </w:rPr>
        <w:fldChar w:fldCharType="separate"/>
      </w:r>
      <w:r>
        <w:rPr>
          <w:rStyle w:val="Hyperlink"/>
          <w:rFonts w:ascii="Helvetica Neue" w:eastAsia="Times New Roman" w:hAnsi="Helvetica Neue" w:cs="Times New Roman"/>
          <w:color w:val="196AD4"/>
        </w:rPr>
        <w:t xml:space="preserve">May I Help You? </w:t>
      </w:r>
      <w:proofErr w:type="gramStart"/>
      <w:r>
        <w:rPr>
          <w:rStyle w:val="Hyperlink"/>
          <w:rFonts w:ascii="Helvetica Neue" w:eastAsia="Times New Roman" w:hAnsi="Helvetica Neue" w:cs="Times New Roman"/>
          <w:color w:val="196AD4"/>
        </w:rPr>
        <w:t>( Documentary</w:t>
      </w:r>
      <w:proofErr w:type="gramEnd"/>
      <w:r>
        <w:rPr>
          <w:rStyle w:val="Hyperlink"/>
          <w:rFonts w:ascii="Helvetica Neue" w:eastAsia="Times New Roman" w:hAnsi="Helvetica Neue" w:cs="Times New Roman"/>
          <w:color w:val="196AD4"/>
        </w:rPr>
        <w:t xml:space="preserve"> )</w:t>
      </w:r>
      <w:r>
        <w:rPr>
          <w:rFonts w:ascii="Helvetica Neue" w:eastAsia="Times New Roman" w:hAnsi="Helvetica Neue" w:cs="Times New Roman"/>
          <w:color w:val="000000"/>
        </w:rPr>
        <w:fldChar w:fldCharType="end"/>
      </w:r>
    </w:p>
    <w:p w14:paraId="429B57CA" w14:textId="77777777" w:rsidR="00C24D01" w:rsidRDefault="00C24D01" w:rsidP="00C24D01">
      <w:pPr>
        <w:rPr>
          <w:rFonts w:ascii="Helvetica Neue" w:eastAsia="Times New Roman" w:hAnsi="Helvetica Neue"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8000"/>
      </w:tblGrid>
      <w:tr w:rsidR="00C24D01" w14:paraId="32E7D961" w14:textId="77777777" w:rsidTr="00C24D01">
        <w:trPr>
          <w:tblCellSpacing w:w="0" w:type="dxa"/>
        </w:trPr>
        <w:tc>
          <w:tcPr>
            <w:tcW w:w="8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8000"/>
            </w:tblGrid>
            <w:tr w:rsidR="00C24D01" w14:paraId="6302D416" w14:textId="77777777">
              <w:trPr>
                <w:tblCellSpacing w:w="0" w:type="dxa"/>
              </w:trPr>
              <w:tc>
                <w:tcPr>
                  <w:tcW w:w="0" w:type="auto"/>
                  <w:shd w:val="clear" w:color="auto" w:fill="000000"/>
                  <w:hideMark/>
                </w:tcPr>
                <w:tbl>
                  <w:tblPr>
                    <w:tblW w:w="6000" w:type="dxa"/>
                    <w:tblCellSpacing w:w="0" w:type="dxa"/>
                    <w:tblCellMar>
                      <w:left w:w="0" w:type="dxa"/>
                      <w:right w:w="0" w:type="dxa"/>
                    </w:tblCellMar>
                    <w:tblLook w:val="04A0" w:firstRow="1" w:lastRow="0" w:firstColumn="1" w:lastColumn="0" w:noHBand="0" w:noVBand="1"/>
                  </w:tblPr>
                  <w:tblGrid>
                    <w:gridCol w:w="6000"/>
                  </w:tblGrid>
                  <w:tr w:rsidR="00C24D01" w14:paraId="6F0EBC62" w14:textId="77777777">
                    <w:trPr>
                      <w:tblCellSpacing w:w="0" w:type="dxa"/>
                    </w:trPr>
                    <w:tc>
                      <w:tcPr>
                        <w:tcW w:w="0" w:type="auto"/>
                        <w:shd w:val="clear" w:color="auto" w:fill="auto"/>
                        <w:hideMark/>
                      </w:tcPr>
                      <w:tbl>
                        <w:tblPr>
                          <w:tblW w:w="6000" w:type="dxa"/>
                          <w:tblCellSpacing w:w="15" w:type="dxa"/>
                          <w:tblCellMar>
                            <w:left w:w="0" w:type="dxa"/>
                            <w:right w:w="0" w:type="dxa"/>
                          </w:tblCellMar>
                          <w:tblLook w:val="04A0" w:firstRow="1" w:lastRow="0" w:firstColumn="1" w:lastColumn="0" w:noHBand="0" w:noVBand="1"/>
                        </w:tblPr>
                        <w:tblGrid>
                          <w:gridCol w:w="3000"/>
                          <w:gridCol w:w="3000"/>
                        </w:tblGrid>
                        <w:tr w:rsidR="00C24D01" w14:paraId="4EFF85FD" w14:textId="77777777">
                          <w:trPr>
                            <w:tblCellSpacing w:w="15" w:type="dxa"/>
                          </w:trPr>
                          <w:tc>
                            <w:tcPr>
                              <w:tcW w:w="0" w:type="auto"/>
                              <w:tcMar>
                                <w:top w:w="225" w:type="dxa"/>
                                <w:left w:w="225" w:type="dxa"/>
                                <w:bottom w:w="0" w:type="dxa"/>
                                <w:right w:w="0" w:type="dxa"/>
                              </w:tcMar>
                              <w:hideMark/>
                            </w:tcPr>
                            <w:p w14:paraId="5C83C024" w14:textId="77777777" w:rsidR="00C24D01" w:rsidRDefault="00C24D01">
                              <w:pPr>
                                <w:rPr>
                                  <w:rFonts w:ascii="Times" w:eastAsia="Times New Roman" w:hAnsi="Times" w:cs="Times New Roman"/>
                                </w:rPr>
                              </w:pPr>
                            </w:p>
                          </w:tc>
                          <w:tc>
                            <w:tcPr>
                              <w:tcW w:w="0" w:type="auto"/>
                              <w:tcMar>
                                <w:top w:w="225" w:type="dxa"/>
                                <w:left w:w="0" w:type="dxa"/>
                                <w:bottom w:w="0" w:type="dxa"/>
                                <w:right w:w="225" w:type="dxa"/>
                              </w:tcMar>
                              <w:hideMark/>
                            </w:tcPr>
                            <w:p w14:paraId="456F042A" w14:textId="77777777" w:rsidR="00C24D01" w:rsidRDefault="00C24D01">
                              <w:pPr>
                                <w:jc w:val="right"/>
                                <w:rPr>
                                  <w:rFonts w:ascii="Times" w:eastAsia="Times New Roman" w:hAnsi="Times" w:cs="Times New Roman"/>
                                </w:rPr>
                              </w:pPr>
                            </w:p>
                          </w:tc>
                        </w:tr>
                      </w:tbl>
                      <w:p w14:paraId="3BC426BC" w14:textId="77777777" w:rsidR="00C24D01" w:rsidRDefault="00C24D01">
                        <w:pPr>
                          <w:rPr>
                            <w:rFonts w:ascii="Times" w:eastAsia="Times New Roman" w:hAnsi="Times" w:cs="Times New Roman"/>
                          </w:rPr>
                        </w:pPr>
                      </w:p>
                    </w:tc>
                  </w:tr>
                </w:tbl>
                <w:p w14:paraId="235DDD63" w14:textId="77777777" w:rsidR="00C24D01" w:rsidRDefault="00C24D01">
                  <w:pPr>
                    <w:rPr>
                      <w:rFonts w:ascii="Times" w:eastAsia="Times New Roman" w:hAnsi="Times" w:cs="Times New Roman"/>
                    </w:rPr>
                  </w:pPr>
                </w:p>
              </w:tc>
            </w:tr>
            <w:tr w:rsidR="00C24D01" w14:paraId="254DCFA5" w14:textId="77777777">
              <w:trPr>
                <w:tblCellSpacing w:w="0" w:type="dxa"/>
              </w:trPr>
              <w:tc>
                <w:tcPr>
                  <w:tcW w:w="0" w:type="auto"/>
                  <w:vAlign w:val="center"/>
                  <w:hideMark/>
                </w:tcPr>
                <w:tbl>
                  <w:tblPr>
                    <w:tblW w:w="5670" w:type="dxa"/>
                    <w:jc w:val="center"/>
                    <w:tblCellSpacing w:w="0" w:type="dxa"/>
                    <w:tblBorders>
                      <w:top w:val="single" w:sz="6" w:space="0" w:color="E0E4E9"/>
                      <w:left w:val="single" w:sz="6" w:space="0" w:color="E0E4E9"/>
                      <w:bottom w:val="single" w:sz="18" w:space="0" w:color="E52D27"/>
                      <w:right w:val="single" w:sz="6" w:space="0" w:color="E0E4E9"/>
                    </w:tblBorders>
                    <w:shd w:val="clear" w:color="auto" w:fill="FFFFFF"/>
                    <w:tblCellMar>
                      <w:left w:w="0" w:type="dxa"/>
                      <w:right w:w="0" w:type="dxa"/>
                    </w:tblCellMar>
                    <w:tblLook w:val="04A0" w:firstRow="1" w:lastRow="0" w:firstColumn="1" w:lastColumn="0" w:noHBand="0" w:noVBand="1"/>
                  </w:tblPr>
                  <w:tblGrid>
                    <w:gridCol w:w="991"/>
                    <w:gridCol w:w="4440"/>
                    <w:gridCol w:w="239"/>
                  </w:tblGrid>
                  <w:tr w:rsidR="00C24D01" w14:paraId="7A61ED73" w14:textId="77777777">
                    <w:trPr>
                      <w:tblCellSpacing w:w="0" w:type="dxa"/>
                      <w:jc w:val="center"/>
                    </w:trPr>
                    <w:tc>
                      <w:tcPr>
                        <w:tcW w:w="0" w:type="auto"/>
                        <w:shd w:val="clear" w:color="auto" w:fill="FFFFFF"/>
                        <w:tcMar>
                          <w:top w:w="240" w:type="dxa"/>
                          <w:left w:w="180" w:type="dxa"/>
                          <w:bottom w:w="240" w:type="dxa"/>
                          <w:right w:w="0" w:type="dxa"/>
                        </w:tcMar>
                        <w:hideMark/>
                      </w:tcPr>
                      <w:p w14:paraId="7E8F47E0" w14:textId="375C7BC2" w:rsidR="00C24D01" w:rsidRDefault="00C24D01">
                        <w:pPr>
                          <w:rPr>
                            <w:rFonts w:ascii="Times" w:eastAsia="Times New Roman" w:hAnsi="Times" w:cs="Times New Roman"/>
                          </w:rPr>
                        </w:pPr>
                        <w:r>
                          <w:rPr>
                            <w:rFonts w:eastAsia="Times New Roman" w:cs="Times New Roman"/>
                            <w:noProof/>
                          </w:rPr>
                          <w:drawing>
                            <wp:inline distT="0" distB="0" distL="0" distR="0" wp14:anchorId="3054BE1D" wp14:editId="457512BB">
                              <wp:extent cx="406400" cy="406400"/>
                              <wp:effectExtent l="0" t="0" r="0" b="0"/>
                              <wp:docPr id="1" name="Picture 1" descr="https://s.yimg.com/nq/storm/assets/enhancrV2/23/logos/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img.com/nq/storm/assets/enhancrV2/23/logos/youtub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4440" w:type="dxa"/>
                        <w:shd w:val="clear" w:color="auto" w:fill="FFFFFF"/>
                        <w:tcMar>
                          <w:top w:w="240" w:type="dxa"/>
                          <w:left w:w="180" w:type="dxa"/>
                          <w:bottom w:w="240" w:type="dxa"/>
                          <w:right w:w="180" w:type="dxa"/>
                        </w:tcMar>
                        <w:vAlign w:val="center"/>
                        <w:hideMark/>
                      </w:tcPr>
                      <w:p w14:paraId="59C54E31" w14:textId="77777777" w:rsidR="00C24D01" w:rsidRDefault="00C24D01">
                        <w:pPr>
                          <w:pStyle w:val="Heading2"/>
                          <w:spacing w:before="0" w:beforeAutospacing="0" w:after="60" w:afterAutospacing="0" w:line="285" w:lineRule="atLeast"/>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May I Help You? </w:t>
                        </w:r>
                        <w:proofErr w:type="gramStart"/>
                        <w:r>
                          <w:rPr>
                            <w:rFonts w:ascii="Helvetica Neue" w:eastAsia="Times New Roman" w:hAnsi="Helvetica Neue" w:cs="Times New Roman"/>
                            <w:sz w:val="24"/>
                            <w:szCs w:val="24"/>
                          </w:rPr>
                          <w:t>( Documentary</w:t>
                        </w:r>
                        <w:proofErr w:type="gramEnd"/>
                        <w:r>
                          <w:rPr>
                            <w:rFonts w:ascii="Helvetica Neue" w:eastAsia="Times New Roman" w:hAnsi="Helvetica Neue" w:cs="Times New Roman"/>
                            <w:sz w:val="24"/>
                            <w:szCs w:val="24"/>
                          </w:rPr>
                          <w:t xml:space="preserve"> )</w:t>
                        </w:r>
                      </w:p>
                      <w:p w14:paraId="01558459" w14:textId="77777777" w:rsidR="00C24D01" w:rsidRDefault="00C24D01" w:rsidP="00C24D01">
                        <w:pPr>
                          <w:spacing w:line="225" w:lineRule="atLeast"/>
                          <w:rPr>
                            <w:rFonts w:ascii="Times" w:eastAsia="Times New Roman" w:hAnsi="Times" w:cs="Times New Roman"/>
                            <w:color w:val="999999"/>
                            <w:sz w:val="17"/>
                            <w:szCs w:val="17"/>
                          </w:rPr>
                        </w:pPr>
                        <w:r>
                          <w:rPr>
                            <w:rFonts w:eastAsia="Times New Roman" w:cs="Times New Roman"/>
                            <w:color w:val="999999"/>
                            <w:sz w:val="17"/>
                            <w:szCs w:val="17"/>
                          </w:rPr>
                          <w:t>Kerry was the victim of traumatic violence at age 26, but she refuses to allow the resulting severe disabilities...</w:t>
                        </w:r>
                      </w:p>
                    </w:tc>
                    <w:tc>
                      <w:tcPr>
                        <w:tcW w:w="0" w:type="auto"/>
                        <w:shd w:val="clear" w:color="auto" w:fill="FFFFFF"/>
                        <w:tcMar>
                          <w:top w:w="240" w:type="dxa"/>
                          <w:left w:w="0" w:type="dxa"/>
                          <w:bottom w:w="240" w:type="dxa"/>
                          <w:right w:w="180" w:type="dxa"/>
                        </w:tcMar>
                        <w:vAlign w:val="center"/>
                        <w:hideMark/>
                      </w:tcPr>
                      <w:p w14:paraId="48C2F5F1" w14:textId="77777777" w:rsidR="00C24D01" w:rsidRDefault="00C24D01">
                        <w:pPr>
                          <w:jc w:val="right"/>
                          <w:rPr>
                            <w:rFonts w:ascii="Times" w:eastAsia="Times New Roman" w:hAnsi="Times" w:cs="Times New Roman"/>
                          </w:rPr>
                        </w:pPr>
                      </w:p>
                    </w:tc>
                  </w:tr>
                </w:tbl>
                <w:p w14:paraId="19DF4459" w14:textId="77777777" w:rsidR="00C24D01" w:rsidRDefault="00C24D01">
                  <w:pPr>
                    <w:rPr>
                      <w:rFonts w:ascii="Times" w:eastAsia="Times New Roman" w:hAnsi="Times" w:cs="Times New Roman"/>
                    </w:rPr>
                  </w:pPr>
                </w:p>
              </w:tc>
            </w:tr>
          </w:tbl>
          <w:p w14:paraId="3523A118" w14:textId="77777777" w:rsidR="00C24D01" w:rsidRDefault="00C24D01">
            <w:pPr>
              <w:rPr>
                <w:rFonts w:ascii="Times" w:eastAsia="Times New Roman" w:hAnsi="Times" w:cs="Times New Roman"/>
              </w:rPr>
            </w:pPr>
          </w:p>
        </w:tc>
      </w:tr>
    </w:tbl>
    <w:p w14:paraId="038B38E8" w14:textId="77777777" w:rsidR="00C24D01" w:rsidRDefault="00C24D01" w:rsidP="00C24D01">
      <w:pPr>
        <w:rPr>
          <w:rFonts w:ascii="Helvetica Neue" w:eastAsia="Times New Roman" w:hAnsi="Helvetica Neue" w:cs="Times New Roman"/>
          <w:color w:val="000000"/>
        </w:rPr>
      </w:pPr>
    </w:p>
    <w:p w14:paraId="0F12C785" w14:textId="77777777" w:rsidR="00C24D01" w:rsidRDefault="00C24D01" w:rsidP="00C24D01">
      <w:pPr>
        <w:rPr>
          <w:rFonts w:ascii="Helvetica Neue" w:eastAsia="Times New Roman" w:hAnsi="Helvetica Neue" w:cs="Times New Roman"/>
          <w:color w:val="000000"/>
        </w:rPr>
      </w:pPr>
    </w:p>
    <w:p w14:paraId="5E7CE55F" w14:textId="77777777" w:rsidR="00C24D01" w:rsidRDefault="00C24D01" w:rsidP="00C24D01">
      <w:pPr>
        <w:rPr>
          <w:rFonts w:ascii="Helvetica Neue" w:eastAsia="Times New Roman" w:hAnsi="Helvetica Neue" w:cs="Times New Roman"/>
          <w:color w:val="000000"/>
        </w:rPr>
      </w:pPr>
      <w:r>
        <w:rPr>
          <w:rFonts w:ascii="Helvetica Neue" w:eastAsia="Times New Roman" w:hAnsi="Helvetica Neue" w:cs="Times New Roman"/>
          <w:color w:val="000000"/>
        </w:rPr>
        <w:fldChar w:fldCharType="begin"/>
      </w:r>
      <w:r>
        <w:rPr>
          <w:rFonts w:ascii="Helvetica Neue" w:eastAsia="Times New Roman" w:hAnsi="Helvetica Neue" w:cs="Times New Roman"/>
          <w:color w:val="000000"/>
        </w:rPr>
        <w:instrText xml:space="preserve"> HYPERLINK "http://www.miamiherald.com/living/article1962211.html" \t "_blank" </w:instrText>
      </w:r>
      <w:r>
        <w:rPr>
          <w:rFonts w:ascii="Helvetica Neue" w:eastAsia="Times New Roman" w:hAnsi="Helvetica Neue" w:cs="Times New Roman"/>
          <w:color w:val="000000"/>
        </w:rPr>
      </w:r>
      <w:r>
        <w:rPr>
          <w:rFonts w:ascii="Helvetica Neue" w:eastAsia="Times New Roman" w:hAnsi="Helvetica Neue" w:cs="Times New Roman"/>
          <w:color w:val="000000"/>
        </w:rPr>
        <w:fldChar w:fldCharType="separate"/>
      </w:r>
      <w:r>
        <w:rPr>
          <w:rStyle w:val="Hyperlink"/>
          <w:rFonts w:ascii="Helvetica Neue" w:eastAsia="Times New Roman" w:hAnsi="Helvetica Neue" w:cs="Times New Roman"/>
          <w:color w:val="196AD4"/>
        </w:rPr>
        <w:t xml:space="preserve">Kerry </w:t>
      </w:r>
      <w:proofErr w:type="spellStart"/>
      <w:r>
        <w:rPr>
          <w:rStyle w:val="Hyperlink"/>
          <w:rFonts w:ascii="Helvetica Neue" w:eastAsia="Times New Roman" w:hAnsi="Helvetica Neue" w:cs="Times New Roman"/>
          <w:color w:val="196AD4"/>
        </w:rPr>
        <w:t>Gruson</w:t>
      </w:r>
      <w:proofErr w:type="spellEnd"/>
      <w:r>
        <w:rPr>
          <w:rStyle w:val="Hyperlink"/>
          <w:rFonts w:ascii="Helvetica Neue" w:eastAsia="Times New Roman" w:hAnsi="Helvetica Neue" w:cs="Times New Roman"/>
          <w:color w:val="196AD4"/>
        </w:rPr>
        <w:t>, left incapacitated after being attacked in the 1970s, brings determination to Triathlon</w:t>
      </w:r>
      <w:r>
        <w:rPr>
          <w:rFonts w:ascii="Helvetica Neue" w:eastAsia="Times New Roman" w:hAnsi="Helvetica Neue" w:cs="Times New Roman"/>
          <w:color w:val="000000"/>
        </w:rPr>
        <w:fldChar w:fldCharType="end"/>
      </w:r>
    </w:p>
    <w:p w14:paraId="78786638" w14:textId="77777777" w:rsidR="00C24D01" w:rsidRDefault="00C24D01" w:rsidP="00C24D01">
      <w:pPr>
        <w:rPr>
          <w:rFonts w:ascii="Helvetica Neue" w:eastAsia="Times New Roman" w:hAnsi="Helvetica Neue"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8000"/>
      </w:tblGrid>
      <w:tr w:rsidR="00C24D01" w14:paraId="5657C0F6" w14:textId="77777777" w:rsidTr="00C24D01">
        <w:trPr>
          <w:tblCellSpacing w:w="0" w:type="dxa"/>
        </w:trPr>
        <w:tc>
          <w:tcPr>
            <w:tcW w:w="80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8000"/>
            </w:tblGrid>
            <w:tr w:rsidR="00C24D01" w14:paraId="3D22E9AF" w14:textId="77777777">
              <w:trPr>
                <w:tblCellSpacing w:w="0" w:type="dxa"/>
              </w:trPr>
              <w:tc>
                <w:tcPr>
                  <w:tcW w:w="0" w:type="auto"/>
                  <w:shd w:val="clear" w:color="auto" w:fill="000000"/>
                  <w:hideMark/>
                </w:tcPr>
                <w:tbl>
                  <w:tblPr>
                    <w:tblW w:w="6000" w:type="dxa"/>
                    <w:tblCellSpacing w:w="0" w:type="dxa"/>
                    <w:tblCellMar>
                      <w:left w:w="0" w:type="dxa"/>
                      <w:right w:w="0" w:type="dxa"/>
                    </w:tblCellMar>
                    <w:tblLook w:val="04A0" w:firstRow="1" w:lastRow="0" w:firstColumn="1" w:lastColumn="0" w:noHBand="0" w:noVBand="1"/>
                  </w:tblPr>
                  <w:tblGrid>
                    <w:gridCol w:w="6000"/>
                  </w:tblGrid>
                  <w:tr w:rsidR="00C24D01" w14:paraId="1D746943" w14:textId="77777777">
                    <w:trPr>
                      <w:tblCellSpacing w:w="0" w:type="dxa"/>
                    </w:trPr>
                    <w:tc>
                      <w:tcPr>
                        <w:tcW w:w="0" w:type="auto"/>
                        <w:shd w:val="clear" w:color="auto" w:fill="auto"/>
                        <w:hideMark/>
                      </w:tcPr>
                      <w:tbl>
                        <w:tblPr>
                          <w:tblW w:w="6000" w:type="dxa"/>
                          <w:tblCellSpacing w:w="15" w:type="dxa"/>
                          <w:tblCellMar>
                            <w:left w:w="0" w:type="dxa"/>
                            <w:right w:w="0" w:type="dxa"/>
                          </w:tblCellMar>
                          <w:tblLook w:val="04A0" w:firstRow="1" w:lastRow="0" w:firstColumn="1" w:lastColumn="0" w:noHBand="0" w:noVBand="1"/>
                        </w:tblPr>
                        <w:tblGrid>
                          <w:gridCol w:w="3000"/>
                          <w:gridCol w:w="3000"/>
                        </w:tblGrid>
                        <w:tr w:rsidR="00C24D01" w14:paraId="7E49C3A3" w14:textId="77777777">
                          <w:trPr>
                            <w:tblCellSpacing w:w="15" w:type="dxa"/>
                          </w:trPr>
                          <w:tc>
                            <w:tcPr>
                              <w:tcW w:w="0" w:type="auto"/>
                              <w:tcMar>
                                <w:top w:w="225" w:type="dxa"/>
                                <w:left w:w="225" w:type="dxa"/>
                                <w:bottom w:w="0" w:type="dxa"/>
                                <w:right w:w="0" w:type="dxa"/>
                              </w:tcMar>
                              <w:hideMark/>
                            </w:tcPr>
                            <w:p w14:paraId="3DF66416" w14:textId="77777777" w:rsidR="00C24D01" w:rsidRDefault="00C24D01">
                              <w:pPr>
                                <w:rPr>
                                  <w:rFonts w:ascii="Times" w:eastAsia="Times New Roman" w:hAnsi="Times" w:cs="Times New Roman"/>
                                </w:rPr>
                              </w:pPr>
                            </w:p>
                          </w:tc>
                          <w:tc>
                            <w:tcPr>
                              <w:tcW w:w="0" w:type="auto"/>
                              <w:tcMar>
                                <w:top w:w="225" w:type="dxa"/>
                                <w:left w:w="0" w:type="dxa"/>
                                <w:bottom w:w="0" w:type="dxa"/>
                                <w:right w:w="225" w:type="dxa"/>
                              </w:tcMar>
                              <w:hideMark/>
                            </w:tcPr>
                            <w:p w14:paraId="306A6FA4" w14:textId="77777777" w:rsidR="00C24D01" w:rsidRDefault="00C24D01">
                              <w:pPr>
                                <w:jc w:val="right"/>
                                <w:rPr>
                                  <w:rFonts w:ascii="Times" w:eastAsia="Times New Roman" w:hAnsi="Times" w:cs="Times New Roman"/>
                                </w:rPr>
                              </w:pPr>
                            </w:p>
                          </w:tc>
                        </w:tr>
                      </w:tbl>
                      <w:p w14:paraId="6EE334FB" w14:textId="77777777" w:rsidR="00C24D01" w:rsidRDefault="00C24D01">
                        <w:pPr>
                          <w:rPr>
                            <w:rFonts w:ascii="Times" w:eastAsia="Times New Roman" w:hAnsi="Times" w:cs="Times New Roman"/>
                          </w:rPr>
                        </w:pPr>
                      </w:p>
                    </w:tc>
                  </w:tr>
                </w:tbl>
                <w:p w14:paraId="15F6EE5C" w14:textId="77777777" w:rsidR="00C24D01" w:rsidRDefault="00C24D01">
                  <w:pPr>
                    <w:rPr>
                      <w:rFonts w:ascii="Times" w:eastAsia="Times New Roman" w:hAnsi="Times" w:cs="Times New Roman"/>
                    </w:rPr>
                  </w:pPr>
                </w:p>
              </w:tc>
            </w:tr>
            <w:tr w:rsidR="00C24D01" w14:paraId="6C7CAD78" w14:textId="77777777">
              <w:trPr>
                <w:tblCellSpacing w:w="0" w:type="dxa"/>
              </w:trPr>
              <w:tc>
                <w:tcPr>
                  <w:tcW w:w="0" w:type="auto"/>
                  <w:vAlign w:val="center"/>
                  <w:hideMark/>
                </w:tcPr>
                <w:tbl>
                  <w:tblPr>
                    <w:tblW w:w="5670" w:type="dxa"/>
                    <w:jc w:val="center"/>
                    <w:tblCellSpacing w:w="0" w:type="dxa"/>
                    <w:tblBorders>
                      <w:top w:val="single" w:sz="6" w:space="0" w:color="E0E4E9"/>
                      <w:left w:val="single" w:sz="6" w:space="0" w:color="E0E4E9"/>
                      <w:bottom w:val="single" w:sz="18" w:space="0" w:color="000000"/>
                      <w:right w:val="single" w:sz="6" w:space="0" w:color="E0E4E9"/>
                    </w:tblBorders>
                    <w:shd w:val="clear" w:color="auto" w:fill="FFFFFF"/>
                    <w:tblCellMar>
                      <w:left w:w="0" w:type="dxa"/>
                      <w:right w:w="0" w:type="dxa"/>
                    </w:tblCellMar>
                    <w:tblLook w:val="04A0" w:firstRow="1" w:lastRow="0" w:firstColumn="1" w:lastColumn="0" w:noHBand="0" w:noVBand="1"/>
                  </w:tblPr>
                  <w:tblGrid>
                    <w:gridCol w:w="360"/>
                    <w:gridCol w:w="4950"/>
                    <w:gridCol w:w="360"/>
                  </w:tblGrid>
                  <w:tr w:rsidR="00C24D01" w14:paraId="32D66A39" w14:textId="77777777">
                    <w:trPr>
                      <w:tblCellSpacing w:w="0" w:type="dxa"/>
                      <w:jc w:val="center"/>
                    </w:trPr>
                    <w:tc>
                      <w:tcPr>
                        <w:tcW w:w="0" w:type="auto"/>
                        <w:shd w:val="clear" w:color="auto" w:fill="FFFFFF"/>
                        <w:tcMar>
                          <w:top w:w="240" w:type="dxa"/>
                          <w:left w:w="180" w:type="dxa"/>
                          <w:bottom w:w="240" w:type="dxa"/>
                          <w:right w:w="0" w:type="dxa"/>
                        </w:tcMar>
                        <w:hideMark/>
                      </w:tcPr>
                      <w:p w14:paraId="7F6BA321" w14:textId="77777777" w:rsidR="00C24D01" w:rsidRDefault="00C24D01">
                        <w:pPr>
                          <w:rPr>
                            <w:rFonts w:ascii="Times" w:eastAsia="Times New Roman" w:hAnsi="Times" w:cs="Times New Roman"/>
                          </w:rPr>
                        </w:pPr>
                      </w:p>
                    </w:tc>
                    <w:tc>
                      <w:tcPr>
                        <w:tcW w:w="4950" w:type="dxa"/>
                        <w:shd w:val="clear" w:color="auto" w:fill="FFFFFF"/>
                        <w:tcMar>
                          <w:top w:w="240" w:type="dxa"/>
                          <w:left w:w="180" w:type="dxa"/>
                          <w:bottom w:w="240" w:type="dxa"/>
                          <w:right w:w="180" w:type="dxa"/>
                        </w:tcMar>
                        <w:vAlign w:val="center"/>
                        <w:hideMark/>
                      </w:tcPr>
                      <w:p w14:paraId="5F5E30E8" w14:textId="77777777" w:rsidR="00C24D01" w:rsidRDefault="00C24D01">
                        <w:pPr>
                          <w:pStyle w:val="Heading2"/>
                          <w:spacing w:before="0" w:beforeAutospacing="0" w:after="60" w:afterAutospacing="0" w:line="285" w:lineRule="atLeast"/>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Kerry </w:t>
                        </w:r>
                        <w:proofErr w:type="spellStart"/>
                        <w:r>
                          <w:rPr>
                            <w:rFonts w:ascii="Helvetica Neue" w:eastAsia="Times New Roman" w:hAnsi="Helvetica Neue" w:cs="Times New Roman"/>
                            <w:sz w:val="24"/>
                            <w:szCs w:val="24"/>
                          </w:rPr>
                          <w:t>Gruson</w:t>
                        </w:r>
                        <w:proofErr w:type="spellEnd"/>
                        <w:r>
                          <w:rPr>
                            <w:rFonts w:ascii="Helvetica Neue" w:eastAsia="Times New Roman" w:hAnsi="Helvetica Neue" w:cs="Times New Roman"/>
                            <w:sz w:val="24"/>
                            <w:szCs w:val="24"/>
                          </w:rPr>
                          <w:t xml:space="preserve">, left incapacitated after being attacked in the 1970s, </w:t>
                        </w:r>
                        <w:proofErr w:type="gramStart"/>
                        <w:r>
                          <w:rPr>
                            <w:rFonts w:ascii="Helvetica Neue" w:eastAsia="Times New Roman" w:hAnsi="Helvetica Neue" w:cs="Times New Roman"/>
                            <w:sz w:val="24"/>
                            <w:szCs w:val="24"/>
                          </w:rPr>
                          <w:t>brings ...</w:t>
                        </w:r>
                        <w:proofErr w:type="gramEnd"/>
                      </w:p>
                      <w:p w14:paraId="3B87214D" w14:textId="77777777" w:rsidR="00C24D01" w:rsidRDefault="00C24D01" w:rsidP="00C24D01">
                        <w:pPr>
                          <w:spacing w:line="225" w:lineRule="atLeast"/>
                          <w:rPr>
                            <w:rFonts w:ascii="Times" w:eastAsia="Times New Roman" w:hAnsi="Times" w:cs="Times New Roman"/>
                            <w:color w:val="999999"/>
                            <w:sz w:val="17"/>
                            <w:szCs w:val="17"/>
                          </w:rPr>
                        </w:pPr>
                        <w:r>
                          <w:rPr>
                            <w:rFonts w:eastAsia="Times New Roman" w:cs="Times New Roman"/>
                            <w:color w:val="999999"/>
                            <w:sz w:val="17"/>
                            <w:szCs w:val="17"/>
                          </w:rPr>
                          <w:t xml:space="preserve">It takes two powerful swimmers to hoist Kerry </w:t>
                        </w:r>
                        <w:proofErr w:type="spellStart"/>
                        <w:r>
                          <w:rPr>
                            <w:rFonts w:eastAsia="Times New Roman" w:cs="Times New Roman"/>
                            <w:color w:val="999999"/>
                            <w:sz w:val="17"/>
                            <w:szCs w:val="17"/>
                          </w:rPr>
                          <w:t>Gruson</w:t>
                        </w:r>
                        <w:proofErr w:type="spellEnd"/>
                        <w:r>
                          <w:rPr>
                            <w:rFonts w:eastAsia="Times New Roman" w:cs="Times New Roman"/>
                            <w:color w:val="999999"/>
                            <w:sz w:val="17"/>
                            <w:szCs w:val="17"/>
                          </w:rPr>
                          <w:t xml:space="preserve"> under her arms out of her beach buggy, positioning her </w:t>
                        </w:r>
                        <w:proofErr w:type="spellStart"/>
                        <w:r>
                          <w:rPr>
                            <w:rFonts w:eastAsia="Times New Roman" w:cs="Times New Roman"/>
                            <w:color w:val="999999"/>
                            <w:sz w:val="17"/>
                            <w:szCs w:val="17"/>
                          </w:rPr>
                          <w:t>pron</w:t>
                        </w:r>
                        <w:proofErr w:type="spellEnd"/>
                        <w:proofErr w:type="gramStart"/>
                        <w:r>
                          <w:rPr>
                            <w:rFonts w:eastAsia="Times New Roman" w:cs="Times New Roman"/>
                            <w:color w:val="999999"/>
                            <w:sz w:val="17"/>
                            <w:szCs w:val="17"/>
                          </w:rPr>
                          <w:t>..</w:t>
                        </w:r>
                        <w:proofErr w:type="gramEnd"/>
                        <w:r>
                          <w:rPr>
                            <w:rFonts w:eastAsia="Times New Roman" w:cs="Times New Roman"/>
                            <w:color w:val="999999"/>
                            <w:sz w:val="17"/>
                            <w:szCs w:val="17"/>
                          </w:rPr>
                          <w:t>.</w:t>
                        </w:r>
                      </w:p>
                    </w:tc>
                    <w:tc>
                      <w:tcPr>
                        <w:tcW w:w="0" w:type="auto"/>
                        <w:shd w:val="clear" w:color="auto" w:fill="FFFFFF"/>
                        <w:tcMar>
                          <w:top w:w="240" w:type="dxa"/>
                          <w:left w:w="0" w:type="dxa"/>
                          <w:bottom w:w="240" w:type="dxa"/>
                          <w:right w:w="180" w:type="dxa"/>
                        </w:tcMar>
                        <w:vAlign w:val="center"/>
                        <w:hideMark/>
                      </w:tcPr>
                      <w:p w14:paraId="4A156BD3" w14:textId="77777777" w:rsidR="00C24D01" w:rsidRDefault="00C24D01">
                        <w:pPr>
                          <w:jc w:val="right"/>
                          <w:rPr>
                            <w:rFonts w:ascii="Times" w:eastAsia="Times New Roman" w:hAnsi="Times" w:cs="Times New Roman"/>
                          </w:rPr>
                        </w:pPr>
                      </w:p>
                    </w:tc>
                  </w:tr>
                </w:tbl>
                <w:p w14:paraId="66B5EE1D" w14:textId="77777777" w:rsidR="00C24D01" w:rsidRDefault="00C24D01">
                  <w:pPr>
                    <w:rPr>
                      <w:rFonts w:ascii="Times" w:eastAsia="Times New Roman" w:hAnsi="Times" w:cs="Times New Roman"/>
                    </w:rPr>
                  </w:pPr>
                </w:p>
              </w:tc>
            </w:tr>
          </w:tbl>
          <w:p w14:paraId="0617B3C2" w14:textId="77777777" w:rsidR="00C24D01" w:rsidRDefault="00C24D01">
            <w:pPr>
              <w:rPr>
                <w:rFonts w:ascii="Times" w:eastAsia="Times New Roman" w:hAnsi="Times" w:cs="Times New Roman"/>
              </w:rPr>
            </w:pPr>
          </w:p>
        </w:tc>
      </w:tr>
    </w:tbl>
    <w:p w14:paraId="4B4C8CC4" w14:textId="77777777" w:rsidR="00C24D01" w:rsidRPr="00C24D01" w:rsidRDefault="00C24D01" w:rsidP="00C24D01">
      <w:pPr>
        <w:pStyle w:val="ListParagraph"/>
        <w:rPr>
          <w:rFonts w:ascii="Times" w:eastAsia="Times New Roman" w:hAnsi="Times" w:cs="Times New Roman"/>
        </w:rPr>
      </w:pPr>
    </w:p>
    <w:p w14:paraId="52C1254D" w14:textId="77777777" w:rsidR="00C24D01" w:rsidRPr="00C24D01" w:rsidRDefault="00C24D01" w:rsidP="00C24D01">
      <w:pPr>
        <w:pStyle w:val="ListParagraph"/>
        <w:rPr>
          <w:rFonts w:ascii="Times" w:eastAsia="Times New Roman" w:hAnsi="Times" w:cs="Times New Roman"/>
        </w:rPr>
      </w:pPr>
      <w:r w:rsidRPr="00C24D01">
        <w:rPr>
          <w:rFonts w:ascii="Times" w:eastAsia="Times New Roman" w:hAnsi="Times" w:cs="Times New Roman"/>
        </w:rPr>
        <w:t xml:space="preserve"> </w:t>
      </w:r>
    </w:p>
    <w:p w14:paraId="56C0DC9A" w14:textId="77777777" w:rsidR="00C24D01" w:rsidRPr="00C24D01" w:rsidRDefault="00C24D01" w:rsidP="00C24D01">
      <w:pPr>
        <w:pStyle w:val="ListParagraph"/>
        <w:rPr>
          <w:rFonts w:ascii="Times" w:eastAsia="Times New Roman" w:hAnsi="Times" w:cs="Times New Roman"/>
        </w:rPr>
      </w:pPr>
      <w:r w:rsidRPr="00C24D01">
        <w:rPr>
          <w:rFonts w:ascii="Times" w:eastAsia="Times New Roman" w:hAnsi="Times" w:cs="Times New Roman"/>
        </w:rPr>
        <w:tab/>
      </w:r>
    </w:p>
    <w:p w14:paraId="74182CC9" w14:textId="31E4A17F" w:rsidR="00C24D01" w:rsidRPr="00C24D01" w:rsidRDefault="00C24D01" w:rsidP="00C24D01">
      <w:pPr>
        <w:rPr>
          <w:rFonts w:ascii="Times" w:eastAsia="Times New Roman" w:hAnsi="Times" w:cs="Times New Roman"/>
        </w:rPr>
      </w:pPr>
    </w:p>
    <w:p w14:paraId="1D336DF2" w14:textId="77777777" w:rsidR="00217F73" w:rsidRPr="00C24D01" w:rsidRDefault="00217F73" w:rsidP="00C24D01">
      <w:pPr>
        <w:rPr>
          <w:rFonts w:ascii="Times" w:eastAsia="Times New Roman" w:hAnsi="Times" w:cs="Times New Roman"/>
        </w:rPr>
      </w:pPr>
    </w:p>
    <w:p w14:paraId="4DEEA963" w14:textId="77777777" w:rsidR="00676A64" w:rsidRDefault="00676A64" w:rsidP="00981D46">
      <w:pPr>
        <w:pStyle w:val="ListParagraph"/>
        <w:rPr>
          <w:rFonts w:ascii="Times" w:eastAsia="Times New Roman" w:hAnsi="Times" w:cs="Times New Roman"/>
        </w:rPr>
      </w:pPr>
    </w:p>
    <w:p w14:paraId="57E51CAC" w14:textId="77777777" w:rsidR="00676A64" w:rsidRPr="005A3C89" w:rsidRDefault="00981D46" w:rsidP="00981D46">
      <w:pPr>
        <w:pStyle w:val="ListParagraph"/>
        <w:rPr>
          <w:rFonts w:ascii="Times" w:eastAsia="Times New Roman" w:hAnsi="Times" w:cs="Times New Roman"/>
          <w:b/>
          <w:color w:val="4F81BD" w:themeColor="accent1"/>
        </w:rPr>
      </w:pPr>
      <w:r w:rsidRPr="005A3C89">
        <w:rPr>
          <w:rFonts w:ascii="Times" w:eastAsia="Times New Roman" w:hAnsi="Times" w:cs="Times New Roman"/>
          <w:b/>
          <w:color w:val="4F81BD" w:themeColor="accent1"/>
        </w:rPr>
        <w:t xml:space="preserve">Section 5: The Applicant </w:t>
      </w:r>
    </w:p>
    <w:p w14:paraId="0B89C6EF" w14:textId="77777777" w:rsidR="00676A64" w:rsidRDefault="00676A64" w:rsidP="00981D46">
      <w:pPr>
        <w:pStyle w:val="ListParagraph"/>
        <w:rPr>
          <w:rFonts w:ascii="Times" w:eastAsia="Times New Roman" w:hAnsi="Times" w:cs="Times New Roman"/>
        </w:rPr>
      </w:pPr>
    </w:p>
    <w:p w14:paraId="3FA16723" w14:textId="77777777" w:rsidR="00676A64" w:rsidRDefault="00981D46" w:rsidP="00981D46">
      <w:pPr>
        <w:pStyle w:val="ListParagraph"/>
        <w:rPr>
          <w:rFonts w:ascii="Times" w:eastAsia="Times New Roman" w:hAnsi="Times" w:cs="Times New Roman"/>
        </w:rPr>
      </w:pPr>
      <w:r w:rsidRPr="00981D46">
        <w:rPr>
          <w:rFonts w:ascii="Times" w:eastAsia="Times New Roman" w:hAnsi="Times" w:cs="Times New Roman"/>
        </w:rPr>
        <w:t xml:space="preserve">21. If </w:t>
      </w:r>
      <w:proofErr w:type="gramStart"/>
      <w:r w:rsidRPr="00981D46">
        <w:rPr>
          <w:rFonts w:ascii="Times" w:eastAsia="Times New Roman" w:hAnsi="Times" w:cs="Times New Roman"/>
        </w:rPr>
        <w:t>your are</w:t>
      </w:r>
      <w:proofErr w:type="gramEnd"/>
      <w:r w:rsidRPr="00981D46">
        <w:rPr>
          <w:rFonts w:ascii="Times" w:eastAsia="Times New Roman" w:hAnsi="Times" w:cs="Times New Roman"/>
        </w:rPr>
        <w:t xml:space="preserve"> the founder, when and how did you come up with the idea for the venture? If you are the CEO, why did the mission of this organization inspire you to get involved? </w:t>
      </w:r>
    </w:p>
    <w:p w14:paraId="590D99FB" w14:textId="77777777" w:rsidR="00217F73" w:rsidRDefault="00217F73" w:rsidP="00981D46">
      <w:pPr>
        <w:pStyle w:val="ListParagraph"/>
        <w:rPr>
          <w:rFonts w:ascii="Times" w:eastAsia="Times New Roman" w:hAnsi="Times" w:cs="Times New Roman"/>
        </w:rPr>
      </w:pPr>
    </w:p>
    <w:p w14:paraId="79D90D71" w14:textId="2517C5FD" w:rsidR="00217F73" w:rsidRPr="00217F73" w:rsidRDefault="00217F73" w:rsidP="00981D46">
      <w:pPr>
        <w:pStyle w:val="ListParagraph"/>
        <w:rPr>
          <w:rFonts w:ascii="Times" w:eastAsia="Times New Roman" w:hAnsi="Times" w:cs="Times New Roman"/>
          <w:b/>
        </w:rPr>
      </w:pPr>
      <w:r w:rsidRPr="00217F73">
        <w:rPr>
          <w:rFonts w:ascii="Times" w:eastAsia="Times New Roman" w:hAnsi="Times" w:cs="Times New Roman"/>
          <w:b/>
        </w:rPr>
        <w:t>???????? Kerry to answer</w:t>
      </w:r>
    </w:p>
    <w:p w14:paraId="2DFE78EA" w14:textId="77777777" w:rsidR="005A3C89" w:rsidRDefault="005A3C89" w:rsidP="00981D46">
      <w:pPr>
        <w:pStyle w:val="ListParagraph"/>
        <w:rPr>
          <w:rFonts w:ascii="Times" w:eastAsia="Times New Roman" w:hAnsi="Times" w:cs="Times New Roman"/>
        </w:rPr>
      </w:pPr>
    </w:p>
    <w:p w14:paraId="167182A0" w14:textId="77777777" w:rsidR="00676A64" w:rsidRDefault="00981D46" w:rsidP="00981D46">
      <w:pPr>
        <w:pStyle w:val="ListParagraph"/>
        <w:rPr>
          <w:rFonts w:ascii="Times" w:eastAsia="Times New Roman" w:hAnsi="Times" w:cs="Times New Roman"/>
        </w:rPr>
      </w:pPr>
      <w:r w:rsidRPr="00981D46">
        <w:rPr>
          <w:rFonts w:ascii="Times" w:eastAsia="Times New Roman" w:hAnsi="Times" w:cs="Times New Roman"/>
        </w:rPr>
        <w:t xml:space="preserve">22. Describe an example of your ability to overcome challenges. </w:t>
      </w:r>
    </w:p>
    <w:p w14:paraId="1C132F4A" w14:textId="77777777" w:rsidR="00217F73" w:rsidRDefault="00217F73" w:rsidP="00981D46">
      <w:pPr>
        <w:pStyle w:val="ListParagraph"/>
        <w:rPr>
          <w:rFonts w:ascii="Times" w:eastAsia="Times New Roman" w:hAnsi="Times" w:cs="Times New Roman"/>
        </w:rPr>
      </w:pPr>
    </w:p>
    <w:p w14:paraId="2709DC16" w14:textId="404D064B" w:rsidR="00217F73" w:rsidRPr="00217F73" w:rsidRDefault="00217F73" w:rsidP="00981D46">
      <w:pPr>
        <w:pStyle w:val="ListParagraph"/>
        <w:rPr>
          <w:rFonts w:ascii="Times" w:eastAsia="Times New Roman" w:hAnsi="Times" w:cs="Times New Roman"/>
          <w:b/>
        </w:rPr>
      </w:pPr>
      <w:r w:rsidRPr="00217F73">
        <w:rPr>
          <w:rFonts w:ascii="Times" w:eastAsia="Times New Roman" w:hAnsi="Times" w:cs="Times New Roman"/>
          <w:b/>
        </w:rPr>
        <w:t>???????? Kerry to answer</w:t>
      </w:r>
    </w:p>
    <w:p w14:paraId="1BACF0E5" w14:textId="77777777" w:rsidR="005A3C89" w:rsidRDefault="005A3C89" w:rsidP="00981D46">
      <w:pPr>
        <w:pStyle w:val="ListParagraph"/>
        <w:rPr>
          <w:rFonts w:ascii="Times" w:eastAsia="Times New Roman" w:hAnsi="Times" w:cs="Times New Roman"/>
        </w:rPr>
      </w:pPr>
    </w:p>
    <w:p w14:paraId="54A24094" w14:textId="77777777" w:rsidR="00676A64" w:rsidRDefault="00981D46" w:rsidP="00981D46">
      <w:pPr>
        <w:pStyle w:val="ListParagraph"/>
        <w:rPr>
          <w:rFonts w:ascii="Times" w:eastAsia="Times New Roman" w:hAnsi="Times" w:cs="Times New Roman"/>
        </w:rPr>
      </w:pPr>
      <w:r w:rsidRPr="00981D46">
        <w:rPr>
          <w:rFonts w:ascii="Times" w:eastAsia="Times New Roman" w:hAnsi="Times" w:cs="Times New Roman"/>
        </w:rPr>
        <w:t xml:space="preserve">23. Why do you want to become a part of this </w:t>
      </w:r>
      <w:proofErr w:type="spellStart"/>
      <w:r w:rsidRPr="00981D46">
        <w:rPr>
          <w:rFonts w:ascii="Times" w:eastAsia="Times New Roman" w:hAnsi="Times" w:cs="Times New Roman"/>
        </w:rPr>
        <w:t>bootcamp</w:t>
      </w:r>
      <w:proofErr w:type="spellEnd"/>
      <w:r w:rsidRPr="00981D46">
        <w:rPr>
          <w:rFonts w:ascii="Times" w:eastAsia="Times New Roman" w:hAnsi="Times" w:cs="Times New Roman"/>
        </w:rPr>
        <w:t xml:space="preserve">? </w:t>
      </w:r>
    </w:p>
    <w:p w14:paraId="65F73DF7" w14:textId="77777777" w:rsidR="00217F73" w:rsidRDefault="00217F73" w:rsidP="00981D46">
      <w:pPr>
        <w:pStyle w:val="ListParagraph"/>
        <w:rPr>
          <w:rFonts w:ascii="Times" w:eastAsia="Times New Roman" w:hAnsi="Times" w:cs="Times New Roman"/>
        </w:rPr>
      </w:pPr>
    </w:p>
    <w:p w14:paraId="59111AF3" w14:textId="4C415608" w:rsidR="00217F73" w:rsidRPr="00217F73" w:rsidRDefault="00217F73" w:rsidP="00981D46">
      <w:pPr>
        <w:pStyle w:val="ListParagraph"/>
        <w:rPr>
          <w:rFonts w:ascii="Times" w:eastAsia="Times New Roman" w:hAnsi="Times" w:cs="Times New Roman"/>
          <w:b/>
        </w:rPr>
      </w:pPr>
      <w:r w:rsidRPr="00217F73">
        <w:rPr>
          <w:rFonts w:ascii="Times" w:eastAsia="Times New Roman" w:hAnsi="Times" w:cs="Times New Roman"/>
          <w:b/>
        </w:rPr>
        <w:t xml:space="preserve">???????? </w:t>
      </w:r>
      <w:proofErr w:type="spellStart"/>
      <w:r w:rsidRPr="00217F73">
        <w:rPr>
          <w:rFonts w:ascii="Times" w:eastAsia="Times New Roman" w:hAnsi="Times" w:cs="Times New Roman"/>
          <w:b/>
        </w:rPr>
        <w:t>ThumbsUp</w:t>
      </w:r>
      <w:proofErr w:type="spellEnd"/>
      <w:r w:rsidRPr="00217F73">
        <w:rPr>
          <w:rFonts w:ascii="Times" w:eastAsia="Times New Roman" w:hAnsi="Times" w:cs="Times New Roman"/>
          <w:b/>
        </w:rPr>
        <w:t xml:space="preserve"> International has shown </w:t>
      </w:r>
      <w:r w:rsidR="00EC54EE">
        <w:rPr>
          <w:rFonts w:ascii="Times" w:eastAsia="Times New Roman" w:hAnsi="Times" w:cs="Times New Roman"/>
          <w:b/>
        </w:rPr>
        <w:t>strong initial traction and</w:t>
      </w:r>
      <w:r w:rsidRPr="00217F73">
        <w:rPr>
          <w:rFonts w:ascii="Times" w:eastAsia="Times New Roman" w:hAnsi="Times" w:cs="Times New Roman"/>
          <w:b/>
        </w:rPr>
        <w:t xml:space="preserve"> is poised to grow and contribute to the community with more organizational and financial resources. The </w:t>
      </w:r>
      <w:proofErr w:type="spellStart"/>
      <w:r w:rsidRPr="00217F73">
        <w:rPr>
          <w:rFonts w:ascii="Times" w:eastAsia="Times New Roman" w:hAnsi="Times" w:cs="Times New Roman"/>
          <w:b/>
        </w:rPr>
        <w:t>bootcamp</w:t>
      </w:r>
      <w:proofErr w:type="spellEnd"/>
      <w:r w:rsidRPr="00217F73">
        <w:rPr>
          <w:rFonts w:ascii="Times" w:eastAsia="Times New Roman" w:hAnsi="Times" w:cs="Times New Roman"/>
          <w:b/>
        </w:rPr>
        <w:t xml:space="preserve"> is a perfect way for </w:t>
      </w:r>
      <w:proofErr w:type="spellStart"/>
      <w:r w:rsidRPr="00217F73">
        <w:rPr>
          <w:rFonts w:ascii="Times" w:eastAsia="Times New Roman" w:hAnsi="Times" w:cs="Times New Roman"/>
          <w:b/>
        </w:rPr>
        <w:t>ThumbsUp</w:t>
      </w:r>
      <w:proofErr w:type="spellEnd"/>
      <w:r w:rsidRPr="00217F73">
        <w:rPr>
          <w:rFonts w:ascii="Times" w:eastAsia="Times New Roman" w:hAnsi="Times" w:cs="Times New Roman"/>
          <w:b/>
        </w:rPr>
        <w:t xml:space="preserve"> International to hone its message, organize </w:t>
      </w:r>
      <w:proofErr w:type="gramStart"/>
      <w:r w:rsidR="00EC54EE">
        <w:rPr>
          <w:rFonts w:ascii="Times" w:eastAsia="Times New Roman" w:hAnsi="Times" w:cs="Times New Roman"/>
          <w:b/>
        </w:rPr>
        <w:t>itself,</w:t>
      </w:r>
      <w:proofErr w:type="gramEnd"/>
      <w:r w:rsidR="00EC54EE">
        <w:rPr>
          <w:rFonts w:ascii="Times" w:eastAsia="Times New Roman" w:hAnsi="Times" w:cs="Times New Roman"/>
          <w:b/>
        </w:rPr>
        <w:t xml:space="preserve"> </w:t>
      </w:r>
      <w:r w:rsidRPr="00217F73">
        <w:rPr>
          <w:rFonts w:ascii="Times" w:eastAsia="Times New Roman" w:hAnsi="Times" w:cs="Times New Roman"/>
          <w:b/>
        </w:rPr>
        <w:t xml:space="preserve">its media outreach, establish </w:t>
      </w:r>
      <w:r w:rsidR="00EC54EE">
        <w:rPr>
          <w:rFonts w:ascii="Times" w:eastAsia="Times New Roman" w:hAnsi="Times" w:cs="Times New Roman"/>
          <w:b/>
        </w:rPr>
        <w:t xml:space="preserve">sound achievable </w:t>
      </w:r>
      <w:r w:rsidRPr="00217F73">
        <w:rPr>
          <w:rFonts w:ascii="Times" w:eastAsia="Times New Roman" w:hAnsi="Times" w:cs="Times New Roman"/>
          <w:b/>
        </w:rPr>
        <w:t>financial commitments, and help the organization be all it can be.</w:t>
      </w:r>
    </w:p>
    <w:p w14:paraId="6F94613A" w14:textId="77777777" w:rsidR="005A3C89" w:rsidRDefault="005A3C89" w:rsidP="00981D46">
      <w:pPr>
        <w:pStyle w:val="ListParagraph"/>
        <w:rPr>
          <w:rFonts w:ascii="Times" w:eastAsia="Times New Roman" w:hAnsi="Times" w:cs="Times New Roman"/>
        </w:rPr>
      </w:pPr>
    </w:p>
    <w:p w14:paraId="2A62EAC1" w14:textId="77777777" w:rsidR="00676A64" w:rsidRDefault="00981D46" w:rsidP="00981D46">
      <w:pPr>
        <w:pStyle w:val="ListParagraph"/>
        <w:rPr>
          <w:rFonts w:ascii="Times" w:eastAsia="Times New Roman" w:hAnsi="Times" w:cs="Times New Roman"/>
        </w:rPr>
      </w:pPr>
      <w:r w:rsidRPr="00981D46">
        <w:rPr>
          <w:rFonts w:ascii="Times" w:eastAsia="Times New Roman" w:hAnsi="Times" w:cs="Times New Roman"/>
        </w:rPr>
        <w:t xml:space="preserve">24. If you could receive formal executive coaching in one area, what is the area you would want to focus on? </w:t>
      </w:r>
    </w:p>
    <w:p w14:paraId="07044CA6" w14:textId="77777777" w:rsidR="00217F73" w:rsidRDefault="00217F73" w:rsidP="00981D46">
      <w:pPr>
        <w:pStyle w:val="ListParagraph"/>
        <w:rPr>
          <w:rFonts w:ascii="Times" w:eastAsia="Times New Roman" w:hAnsi="Times" w:cs="Times New Roman"/>
        </w:rPr>
      </w:pPr>
    </w:p>
    <w:p w14:paraId="4AFD3FE4" w14:textId="1FA28F6B" w:rsidR="00217F73" w:rsidRPr="00217F73" w:rsidRDefault="00217F73" w:rsidP="00981D46">
      <w:pPr>
        <w:pStyle w:val="ListParagraph"/>
        <w:rPr>
          <w:rFonts w:ascii="Times" w:eastAsia="Times New Roman" w:hAnsi="Times" w:cs="Times New Roman"/>
          <w:b/>
        </w:rPr>
      </w:pPr>
      <w:r w:rsidRPr="00217F73">
        <w:rPr>
          <w:rFonts w:ascii="Times" w:eastAsia="Times New Roman" w:hAnsi="Times" w:cs="Times New Roman"/>
          <w:b/>
        </w:rPr>
        <w:t xml:space="preserve">How to transition from a grant-seeking and donation-based organization to a financially independent organization that derives its revenues from </w:t>
      </w:r>
      <w:r w:rsidR="008E4899">
        <w:rPr>
          <w:rFonts w:ascii="Times" w:eastAsia="Times New Roman" w:hAnsi="Times" w:cs="Times New Roman"/>
          <w:b/>
        </w:rPr>
        <w:t xml:space="preserve">services or products of value to the </w:t>
      </w:r>
      <w:r>
        <w:rPr>
          <w:rFonts w:ascii="Times" w:eastAsia="Times New Roman" w:hAnsi="Times" w:cs="Times New Roman"/>
          <w:b/>
        </w:rPr>
        <w:t>community?</w:t>
      </w:r>
    </w:p>
    <w:p w14:paraId="2FD4AB2E" w14:textId="77777777" w:rsidR="005A3C89" w:rsidRDefault="005A3C89" w:rsidP="00981D46">
      <w:pPr>
        <w:pStyle w:val="ListParagraph"/>
        <w:rPr>
          <w:rFonts w:ascii="Times" w:eastAsia="Times New Roman" w:hAnsi="Times" w:cs="Times New Roman"/>
        </w:rPr>
      </w:pPr>
    </w:p>
    <w:p w14:paraId="0CB7DEFA" w14:textId="77777777" w:rsidR="00676A64" w:rsidRDefault="00981D46" w:rsidP="00981D46">
      <w:pPr>
        <w:pStyle w:val="ListParagraph"/>
        <w:rPr>
          <w:rFonts w:ascii="Times" w:eastAsia="Times New Roman" w:hAnsi="Times" w:cs="Times New Roman"/>
        </w:rPr>
      </w:pPr>
      <w:r w:rsidRPr="00981D46">
        <w:rPr>
          <w:rFonts w:ascii="Times" w:eastAsia="Times New Roman" w:hAnsi="Times" w:cs="Times New Roman"/>
        </w:rPr>
        <w:t>25. Have you participated or plan to participate in any other professional development programs/fellowships? (</w:t>
      </w:r>
      <w:proofErr w:type="gramStart"/>
      <w:r w:rsidRPr="00981D46">
        <w:rPr>
          <w:rFonts w:ascii="Times" w:eastAsia="Times New Roman" w:hAnsi="Times" w:cs="Times New Roman"/>
        </w:rPr>
        <w:t>i</w:t>
      </w:r>
      <w:proofErr w:type="gramEnd"/>
      <w:r w:rsidRPr="00981D46">
        <w:rPr>
          <w:rFonts w:ascii="Times" w:eastAsia="Times New Roman" w:hAnsi="Times" w:cs="Times New Roman"/>
        </w:rPr>
        <w:t xml:space="preserve">.e. Miami Fellows, New Leaders Council, etc.). If you are going to be participating in something in the future, please indicate the program and dates. </w:t>
      </w:r>
    </w:p>
    <w:p w14:paraId="46B493FC" w14:textId="77777777" w:rsidR="00217F73" w:rsidRDefault="00217F73" w:rsidP="00981D46">
      <w:pPr>
        <w:pStyle w:val="ListParagraph"/>
        <w:rPr>
          <w:rFonts w:ascii="Times" w:eastAsia="Times New Roman" w:hAnsi="Times" w:cs="Times New Roman"/>
        </w:rPr>
      </w:pPr>
    </w:p>
    <w:p w14:paraId="189E0B48" w14:textId="294E238C" w:rsidR="00217F73" w:rsidRPr="00217F73" w:rsidRDefault="00217F73" w:rsidP="00981D46">
      <w:pPr>
        <w:pStyle w:val="ListParagraph"/>
        <w:rPr>
          <w:rFonts w:ascii="Times" w:eastAsia="Times New Roman" w:hAnsi="Times" w:cs="Times New Roman"/>
          <w:b/>
        </w:rPr>
      </w:pPr>
      <w:r w:rsidRPr="00217F73">
        <w:rPr>
          <w:rFonts w:ascii="Times" w:eastAsia="Times New Roman" w:hAnsi="Times" w:cs="Times New Roman"/>
          <w:b/>
        </w:rPr>
        <w:t>Currently there are no plans to participate in other professional development programs/fellowships.</w:t>
      </w:r>
      <w:r>
        <w:rPr>
          <w:rFonts w:ascii="Times" w:eastAsia="Times New Roman" w:hAnsi="Times" w:cs="Times New Roman"/>
          <w:b/>
        </w:rPr>
        <w:t xml:space="preserve"> </w:t>
      </w:r>
    </w:p>
    <w:p w14:paraId="04F1D971" w14:textId="77777777" w:rsidR="00676A64" w:rsidRDefault="00676A64" w:rsidP="00981D46">
      <w:pPr>
        <w:pStyle w:val="ListParagraph"/>
        <w:rPr>
          <w:rFonts w:ascii="Times" w:eastAsia="Times New Roman" w:hAnsi="Times" w:cs="Times New Roman"/>
        </w:rPr>
      </w:pPr>
    </w:p>
    <w:p w14:paraId="4D2F7581" w14:textId="77777777" w:rsidR="000A2001" w:rsidRPr="005A3C89" w:rsidRDefault="00981D46" w:rsidP="00981D46">
      <w:pPr>
        <w:pStyle w:val="ListParagraph"/>
        <w:rPr>
          <w:rFonts w:ascii="Times" w:eastAsia="Times New Roman" w:hAnsi="Times" w:cs="Times New Roman"/>
          <w:color w:val="4F81BD" w:themeColor="accent1"/>
        </w:rPr>
      </w:pPr>
      <w:r w:rsidRPr="005A3C89">
        <w:rPr>
          <w:rFonts w:ascii="Times" w:eastAsia="Times New Roman" w:hAnsi="Times" w:cs="Times New Roman"/>
          <w:b/>
          <w:color w:val="4F81BD" w:themeColor="accent1"/>
        </w:rPr>
        <w:t>Section 6: For Previous Applicants ONLY</w:t>
      </w:r>
    </w:p>
    <w:p w14:paraId="30BBAB35" w14:textId="77777777" w:rsidR="000A2001" w:rsidRDefault="000A2001" w:rsidP="00981D46">
      <w:pPr>
        <w:pStyle w:val="ListParagraph"/>
        <w:rPr>
          <w:rFonts w:ascii="Times" w:eastAsia="Times New Roman" w:hAnsi="Times" w:cs="Times New Roman"/>
        </w:rPr>
      </w:pPr>
    </w:p>
    <w:p w14:paraId="2AA3E5D3" w14:textId="77777777" w:rsidR="00676A64" w:rsidRDefault="000A2001" w:rsidP="00981D46">
      <w:pPr>
        <w:pStyle w:val="ListParagraph"/>
        <w:rPr>
          <w:rFonts w:ascii="Times" w:eastAsia="Times New Roman" w:hAnsi="Times" w:cs="Times New Roman"/>
        </w:rPr>
      </w:pPr>
      <w:r>
        <w:rPr>
          <w:rFonts w:ascii="Times" w:eastAsia="Times New Roman" w:hAnsi="Times" w:cs="Times New Roman"/>
        </w:rPr>
        <w:t xml:space="preserve">26. </w:t>
      </w:r>
      <w:r w:rsidR="00981D46" w:rsidRPr="00981D46">
        <w:rPr>
          <w:rFonts w:ascii="Times" w:eastAsia="Times New Roman" w:hAnsi="Times" w:cs="Times New Roman"/>
        </w:rPr>
        <w:t xml:space="preserve">Since you last applied for Social Entrepreneurship </w:t>
      </w:r>
      <w:proofErr w:type="spellStart"/>
      <w:r w:rsidR="00981D46" w:rsidRPr="00981D46">
        <w:rPr>
          <w:rFonts w:ascii="Times" w:eastAsia="Times New Roman" w:hAnsi="Times" w:cs="Times New Roman"/>
        </w:rPr>
        <w:t>Bootcamp</w:t>
      </w:r>
      <w:proofErr w:type="spellEnd"/>
      <w:r w:rsidR="00981D46" w:rsidRPr="00981D46">
        <w:rPr>
          <w:rFonts w:ascii="Times" w:eastAsia="Times New Roman" w:hAnsi="Times" w:cs="Times New Roman"/>
        </w:rPr>
        <w:t xml:space="preserve">, what has changed about you and your venture? </w:t>
      </w:r>
    </w:p>
    <w:p w14:paraId="6CB493C2" w14:textId="77777777" w:rsidR="005A3C89" w:rsidRDefault="005A3C89" w:rsidP="00981D46">
      <w:pPr>
        <w:pStyle w:val="ListParagraph"/>
        <w:rPr>
          <w:rFonts w:ascii="Times" w:eastAsia="Times New Roman" w:hAnsi="Times" w:cs="Times New Roman"/>
        </w:rPr>
      </w:pPr>
    </w:p>
    <w:p w14:paraId="35B67C31" w14:textId="1A5F33DF" w:rsidR="00217F73" w:rsidRPr="005A1C26" w:rsidRDefault="00217F73" w:rsidP="00981D46">
      <w:pPr>
        <w:pStyle w:val="ListParagraph"/>
        <w:rPr>
          <w:rFonts w:ascii="Times" w:eastAsia="Times New Roman" w:hAnsi="Times" w:cs="Times New Roman"/>
          <w:b/>
        </w:rPr>
      </w:pPr>
      <w:bookmarkStart w:id="0" w:name="_GoBack"/>
      <w:proofErr w:type="spellStart"/>
      <w:r w:rsidRPr="005A1C26">
        <w:rPr>
          <w:rFonts w:ascii="Times" w:eastAsia="Times New Roman" w:hAnsi="Times" w:cs="Times New Roman"/>
          <w:b/>
        </w:rPr>
        <w:t>ThumbsUp</w:t>
      </w:r>
      <w:proofErr w:type="spellEnd"/>
      <w:r w:rsidRPr="005A1C26">
        <w:rPr>
          <w:rFonts w:ascii="Times" w:eastAsia="Times New Roman" w:hAnsi="Times" w:cs="Times New Roman"/>
          <w:b/>
        </w:rPr>
        <w:t xml:space="preserve"> International did apply for the Social Entrepreneurship </w:t>
      </w:r>
      <w:proofErr w:type="spellStart"/>
      <w:r w:rsidRPr="005A1C26">
        <w:rPr>
          <w:rFonts w:ascii="Times" w:eastAsia="Times New Roman" w:hAnsi="Times" w:cs="Times New Roman"/>
          <w:b/>
        </w:rPr>
        <w:t>Bootcamp</w:t>
      </w:r>
      <w:proofErr w:type="spellEnd"/>
      <w:r w:rsidRPr="005A1C26">
        <w:rPr>
          <w:rFonts w:ascii="Times" w:eastAsia="Times New Roman" w:hAnsi="Times" w:cs="Times New Roman"/>
          <w:b/>
        </w:rPr>
        <w:t xml:space="preserve"> </w:t>
      </w:r>
      <w:r w:rsidR="008E4899">
        <w:rPr>
          <w:rFonts w:ascii="Times" w:eastAsia="Times New Roman" w:hAnsi="Times" w:cs="Times New Roman"/>
          <w:b/>
        </w:rPr>
        <w:t>C</w:t>
      </w:r>
      <w:r w:rsidR="005A1C26" w:rsidRPr="005A1C26">
        <w:rPr>
          <w:rFonts w:ascii="Times" w:eastAsia="Times New Roman" w:hAnsi="Times" w:cs="Times New Roman"/>
          <w:b/>
        </w:rPr>
        <w:t xml:space="preserve">ohort #3 in 2016. </w:t>
      </w:r>
      <w:proofErr w:type="spellStart"/>
      <w:r w:rsidR="005A1C26" w:rsidRPr="005A1C26">
        <w:rPr>
          <w:rFonts w:ascii="Times" w:eastAsia="Times New Roman" w:hAnsi="Times" w:cs="Times New Roman"/>
          <w:b/>
        </w:rPr>
        <w:t>ThumbsUp</w:t>
      </w:r>
      <w:proofErr w:type="spellEnd"/>
      <w:r w:rsidR="005A1C26" w:rsidRPr="005A1C26">
        <w:rPr>
          <w:rFonts w:ascii="Times" w:eastAsia="Times New Roman" w:hAnsi="Times" w:cs="Times New Roman"/>
          <w:b/>
        </w:rPr>
        <w:t xml:space="preserve"> was asked to come in for the second round interview. At that time, some me</w:t>
      </w:r>
      <w:r w:rsidR="008E4899">
        <w:rPr>
          <w:rFonts w:ascii="Times" w:eastAsia="Times New Roman" w:hAnsi="Times" w:cs="Times New Roman"/>
          <w:b/>
        </w:rPr>
        <w:t xml:space="preserve">mbers of </w:t>
      </w:r>
      <w:proofErr w:type="spellStart"/>
      <w:r w:rsidR="008E4899">
        <w:rPr>
          <w:rFonts w:ascii="Times" w:eastAsia="Times New Roman" w:hAnsi="Times" w:cs="Times New Roman"/>
          <w:b/>
        </w:rPr>
        <w:t>ThumbsUp</w:t>
      </w:r>
      <w:proofErr w:type="spellEnd"/>
      <w:r w:rsidR="008E4899">
        <w:rPr>
          <w:rFonts w:ascii="Times" w:eastAsia="Times New Roman" w:hAnsi="Times" w:cs="Times New Roman"/>
          <w:b/>
        </w:rPr>
        <w:t xml:space="preserve"> did not feel </w:t>
      </w:r>
      <w:proofErr w:type="spellStart"/>
      <w:r w:rsidR="00A81A97">
        <w:rPr>
          <w:rFonts w:ascii="Times" w:eastAsia="Times New Roman" w:hAnsi="Times" w:cs="Times New Roman"/>
          <w:b/>
        </w:rPr>
        <w:t>Kerry</w:t>
      </w:r>
      <w:r w:rsidR="005A1C26" w:rsidRPr="005A1C26">
        <w:rPr>
          <w:rFonts w:ascii="Times" w:eastAsia="Times New Roman" w:hAnsi="Times" w:cs="Times New Roman"/>
          <w:b/>
        </w:rPr>
        <w:t>the</w:t>
      </w:r>
      <w:proofErr w:type="spellEnd"/>
      <w:r w:rsidR="005A1C26" w:rsidRPr="005A1C26">
        <w:rPr>
          <w:rFonts w:ascii="Times" w:eastAsia="Times New Roman" w:hAnsi="Times" w:cs="Times New Roman"/>
          <w:b/>
        </w:rPr>
        <w:t xml:space="preserve"> organization was ready and thus it was decided to postpone our participation for at least another year. While we are still relatively small, we feel </w:t>
      </w:r>
      <w:proofErr w:type="spellStart"/>
      <w:r w:rsidR="005A1C26" w:rsidRPr="005A1C26">
        <w:rPr>
          <w:rFonts w:ascii="Times" w:eastAsia="Times New Roman" w:hAnsi="Times" w:cs="Times New Roman"/>
          <w:b/>
        </w:rPr>
        <w:t>ThumbsUp</w:t>
      </w:r>
      <w:proofErr w:type="spellEnd"/>
      <w:r w:rsidR="005A1C26" w:rsidRPr="005A1C26">
        <w:rPr>
          <w:rFonts w:ascii="Times" w:eastAsia="Times New Roman" w:hAnsi="Times" w:cs="Times New Roman"/>
          <w:b/>
        </w:rPr>
        <w:t xml:space="preserve"> is ready for the </w:t>
      </w:r>
      <w:proofErr w:type="spellStart"/>
      <w:r w:rsidR="005A1C26" w:rsidRPr="005A1C26">
        <w:rPr>
          <w:rFonts w:ascii="Times" w:eastAsia="Times New Roman" w:hAnsi="Times" w:cs="Times New Roman"/>
          <w:b/>
        </w:rPr>
        <w:t>bootcamp</w:t>
      </w:r>
      <w:proofErr w:type="spellEnd"/>
      <w:r w:rsidR="005A1C26" w:rsidRPr="005A1C26">
        <w:rPr>
          <w:rFonts w:ascii="Times" w:eastAsia="Times New Roman" w:hAnsi="Times" w:cs="Times New Roman"/>
          <w:b/>
        </w:rPr>
        <w:t xml:space="preserve"> this year and look forward to participating.</w:t>
      </w:r>
    </w:p>
    <w:bookmarkEnd w:id="0"/>
    <w:p w14:paraId="66957DF3" w14:textId="77777777" w:rsidR="005A3C89" w:rsidRDefault="005A3C89" w:rsidP="00981D46">
      <w:pPr>
        <w:pStyle w:val="ListParagraph"/>
        <w:rPr>
          <w:rFonts w:ascii="Times" w:eastAsia="Times New Roman" w:hAnsi="Times" w:cs="Times New Roman"/>
        </w:rPr>
      </w:pPr>
    </w:p>
    <w:p w14:paraId="100DB284" w14:textId="77777777" w:rsidR="00676A64" w:rsidRDefault="00676A64" w:rsidP="00981D46">
      <w:pPr>
        <w:pStyle w:val="ListParagraph"/>
        <w:rPr>
          <w:rFonts w:ascii="Times" w:eastAsia="Times New Roman" w:hAnsi="Times" w:cs="Times New Roman"/>
        </w:rPr>
      </w:pPr>
    </w:p>
    <w:p w14:paraId="78862041" w14:textId="77777777" w:rsidR="000A2001" w:rsidRPr="005A3C89" w:rsidRDefault="00981D46" w:rsidP="00981D46">
      <w:pPr>
        <w:pStyle w:val="ListParagraph"/>
        <w:rPr>
          <w:rFonts w:ascii="Times" w:eastAsia="Times New Roman" w:hAnsi="Times" w:cs="Times New Roman"/>
          <w:color w:val="4F81BD" w:themeColor="accent1"/>
          <w:sz w:val="28"/>
          <w:szCs w:val="28"/>
        </w:rPr>
      </w:pPr>
      <w:r w:rsidRPr="005A3C89">
        <w:rPr>
          <w:rFonts w:ascii="Times" w:eastAsia="Times New Roman" w:hAnsi="Times" w:cs="Times New Roman"/>
          <w:color w:val="4F81BD" w:themeColor="accent1"/>
          <w:sz w:val="28"/>
          <w:szCs w:val="28"/>
        </w:rPr>
        <w:t xml:space="preserve">Document Upload Guidelines </w:t>
      </w:r>
    </w:p>
    <w:p w14:paraId="4C90678E" w14:textId="77777777" w:rsidR="000A2001" w:rsidRDefault="000A2001" w:rsidP="00981D46">
      <w:pPr>
        <w:pStyle w:val="ListParagraph"/>
        <w:rPr>
          <w:rFonts w:ascii="Times" w:eastAsia="Times New Roman" w:hAnsi="Times" w:cs="Times New Roman"/>
          <w:color w:val="4F81BD" w:themeColor="accent1"/>
          <w:sz w:val="28"/>
          <w:szCs w:val="28"/>
        </w:rPr>
      </w:pPr>
    </w:p>
    <w:p w14:paraId="5AE19BDC" w14:textId="77777777" w:rsidR="005A3C89" w:rsidRDefault="005A3C89" w:rsidP="00981D46">
      <w:pPr>
        <w:pStyle w:val="ListParagraph"/>
        <w:rPr>
          <w:rFonts w:ascii="Times" w:eastAsia="Times New Roman" w:hAnsi="Times" w:cs="Times New Roman"/>
        </w:rPr>
      </w:pPr>
      <w:r>
        <w:rPr>
          <w:rFonts w:ascii="Times" w:eastAsia="Times New Roman" w:hAnsi="Times" w:cs="Times New Roman"/>
        </w:rPr>
        <w:t>Throughout the application, there are three opportunities to upload files that supplement your application. While not required, if you do have these documents, it is highly encouraged to submit them as they help paint a more full picture of your venture. If you choose to do so, please adhere to the following upload guidelines.</w:t>
      </w:r>
    </w:p>
    <w:p w14:paraId="1C2528A2" w14:textId="77777777" w:rsidR="005A3C89" w:rsidRPr="005A3C89" w:rsidRDefault="005A3C89" w:rsidP="00981D46">
      <w:pPr>
        <w:pStyle w:val="ListParagraph"/>
        <w:rPr>
          <w:rFonts w:ascii="Times" w:eastAsia="Times New Roman" w:hAnsi="Times" w:cs="Times New Roman"/>
        </w:rPr>
      </w:pPr>
    </w:p>
    <w:p w14:paraId="58947CEE" w14:textId="77777777" w:rsidR="000A2001" w:rsidRDefault="00891EA1" w:rsidP="00981D46">
      <w:pPr>
        <w:pStyle w:val="ListParagraph"/>
        <w:rPr>
          <w:rFonts w:ascii="Times" w:eastAsia="Times New Roman" w:hAnsi="Times" w:cs="Times New Roman"/>
        </w:rPr>
      </w:pPr>
      <w:r>
        <w:rPr>
          <w:rFonts w:ascii="Times" w:eastAsia="Times New Roman" w:hAnsi="Times" w:cs="Times New Roman"/>
        </w:rPr>
        <w:t xml:space="preserve">• </w:t>
      </w:r>
      <w:r w:rsidR="00981D46" w:rsidRPr="00981D46">
        <w:rPr>
          <w:rFonts w:ascii="Times" w:eastAsia="Times New Roman" w:hAnsi="Times" w:cs="Times New Roman"/>
        </w:rPr>
        <w:t xml:space="preserve">PDF, Excel, or Word files only </w:t>
      </w:r>
    </w:p>
    <w:p w14:paraId="5389AB80" w14:textId="77777777" w:rsidR="00676A64" w:rsidRPr="000A2001" w:rsidRDefault="00891EA1" w:rsidP="000A2001">
      <w:pPr>
        <w:pStyle w:val="ListParagraph"/>
        <w:rPr>
          <w:rFonts w:ascii="Times" w:eastAsia="Times New Roman" w:hAnsi="Times" w:cs="Times New Roman"/>
        </w:rPr>
      </w:pPr>
      <w:r>
        <w:rPr>
          <w:rFonts w:ascii="Times" w:eastAsia="Times New Roman" w:hAnsi="Times" w:cs="Times New Roman"/>
        </w:rPr>
        <w:t xml:space="preserve">• </w:t>
      </w:r>
      <w:r w:rsidR="00981D46" w:rsidRPr="00981D46">
        <w:rPr>
          <w:rFonts w:ascii="Times" w:eastAsia="Times New Roman" w:hAnsi="Times" w:cs="Times New Roman"/>
        </w:rPr>
        <w:t xml:space="preserve">Save As: </w:t>
      </w:r>
      <w:r w:rsidR="00981D46" w:rsidRPr="000A2001">
        <w:rPr>
          <w:rFonts w:ascii="Times" w:eastAsia="Times New Roman" w:hAnsi="Times" w:cs="Times New Roman"/>
        </w:rPr>
        <w:t xml:space="preserve">Organization: Document Title </w:t>
      </w:r>
    </w:p>
    <w:p w14:paraId="63851CB3" w14:textId="77777777" w:rsidR="00676A64" w:rsidRDefault="00891EA1" w:rsidP="00981D46">
      <w:pPr>
        <w:pStyle w:val="ListParagraph"/>
        <w:rPr>
          <w:rFonts w:ascii="Times" w:eastAsia="Times New Roman" w:hAnsi="Times" w:cs="Times New Roman"/>
        </w:rPr>
      </w:pPr>
      <w:r>
        <w:rPr>
          <w:rFonts w:ascii="Times" w:eastAsia="Times New Roman" w:hAnsi="Times" w:cs="Times New Roman"/>
        </w:rPr>
        <w:t xml:space="preserve">• </w:t>
      </w:r>
      <w:r w:rsidR="00981D46" w:rsidRPr="00981D46">
        <w:rPr>
          <w:rFonts w:ascii="Times" w:eastAsia="Times New Roman" w:hAnsi="Times" w:cs="Times New Roman"/>
        </w:rPr>
        <w:t xml:space="preserve">Budget Document Title: "Budget" </w:t>
      </w:r>
    </w:p>
    <w:p w14:paraId="04AAD8A5" w14:textId="77777777" w:rsidR="00676A64" w:rsidRDefault="00891EA1" w:rsidP="00981D46">
      <w:pPr>
        <w:pStyle w:val="ListParagraph"/>
        <w:rPr>
          <w:rFonts w:ascii="Times" w:eastAsia="Times New Roman" w:hAnsi="Times" w:cs="Times New Roman"/>
        </w:rPr>
      </w:pPr>
      <w:r>
        <w:rPr>
          <w:rFonts w:ascii="Times" w:eastAsia="Times New Roman" w:hAnsi="Times" w:cs="Times New Roman"/>
        </w:rPr>
        <w:t xml:space="preserve">• </w:t>
      </w:r>
      <w:r w:rsidR="00981D46" w:rsidRPr="00981D46">
        <w:rPr>
          <w:rFonts w:ascii="Times" w:eastAsia="Times New Roman" w:hAnsi="Times" w:cs="Times New Roman"/>
        </w:rPr>
        <w:t xml:space="preserve">Org Chart Title: "Org Chart" </w:t>
      </w:r>
    </w:p>
    <w:p w14:paraId="2945EEB6" w14:textId="77777777" w:rsidR="00676A64" w:rsidRDefault="00891EA1" w:rsidP="00981D46">
      <w:pPr>
        <w:pStyle w:val="ListParagraph"/>
        <w:rPr>
          <w:rFonts w:ascii="Times" w:eastAsia="Times New Roman" w:hAnsi="Times" w:cs="Times New Roman"/>
        </w:rPr>
      </w:pPr>
      <w:r>
        <w:rPr>
          <w:rFonts w:ascii="Times" w:eastAsia="Times New Roman" w:hAnsi="Times" w:cs="Times New Roman"/>
        </w:rPr>
        <w:t xml:space="preserve">• </w:t>
      </w:r>
      <w:r w:rsidR="00981D46" w:rsidRPr="00981D46">
        <w:rPr>
          <w:rFonts w:ascii="Times" w:eastAsia="Times New Roman" w:hAnsi="Times" w:cs="Times New Roman"/>
        </w:rPr>
        <w:t xml:space="preserve">Board of Directors Title: "Board of Directors" </w:t>
      </w:r>
    </w:p>
    <w:p w14:paraId="7AE37B81" w14:textId="77777777" w:rsidR="000A2001" w:rsidRDefault="000A2001" w:rsidP="00981D46">
      <w:pPr>
        <w:pStyle w:val="ListParagraph"/>
        <w:rPr>
          <w:rFonts w:ascii="Times" w:eastAsia="Times New Roman" w:hAnsi="Times" w:cs="Times New Roman"/>
        </w:rPr>
      </w:pPr>
    </w:p>
    <w:p w14:paraId="0405F755" w14:textId="77777777" w:rsidR="000A2001" w:rsidRPr="00891EA1" w:rsidRDefault="00981D46" w:rsidP="00981D46">
      <w:pPr>
        <w:pStyle w:val="ListParagraph"/>
        <w:rPr>
          <w:rFonts w:ascii="Times" w:eastAsia="Times New Roman" w:hAnsi="Times" w:cs="Times New Roman"/>
          <w:b/>
        </w:rPr>
      </w:pPr>
      <w:r w:rsidRPr="00891EA1">
        <w:rPr>
          <w:rFonts w:ascii="Times" w:eastAsia="Times New Roman" w:hAnsi="Times" w:cs="Times New Roman"/>
          <w:b/>
        </w:rPr>
        <w:t xml:space="preserve">Example: </w:t>
      </w:r>
    </w:p>
    <w:p w14:paraId="73EE27E8" w14:textId="77777777" w:rsidR="00676A64" w:rsidRPr="00891EA1" w:rsidRDefault="00981D46" w:rsidP="00891EA1">
      <w:pPr>
        <w:ind w:firstLine="720"/>
        <w:rPr>
          <w:rFonts w:ascii="Times" w:eastAsia="Times New Roman" w:hAnsi="Times" w:cs="Times New Roman"/>
        </w:rPr>
      </w:pPr>
      <w:r w:rsidRPr="00891EA1">
        <w:rPr>
          <w:rFonts w:ascii="Times" w:eastAsia="Times New Roman" w:hAnsi="Times" w:cs="Times New Roman"/>
        </w:rPr>
        <w:t xml:space="preserve">Guitars Over Guns: </w:t>
      </w:r>
    </w:p>
    <w:p w14:paraId="127DD9AF" w14:textId="77777777" w:rsidR="00676A64" w:rsidRDefault="00981D46" w:rsidP="00981D46">
      <w:pPr>
        <w:pStyle w:val="ListParagraph"/>
        <w:rPr>
          <w:rFonts w:ascii="Times" w:eastAsia="Times New Roman" w:hAnsi="Times" w:cs="Times New Roman"/>
        </w:rPr>
      </w:pPr>
      <w:r w:rsidRPr="00981D46">
        <w:rPr>
          <w:rFonts w:ascii="Times" w:eastAsia="Times New Roman" w:hAnsi="Times" w:cs="Times New Roman"/>
        </w:rPr>
        <w:t xml:space="preserve">Budget Guitars Over Guns: </w:t>
      </w:r>
    </w:p>
    <w:p w14:paraId="0114BF5B" w14:textId="77777777" w:rsidR="00981D46" w:rsidRPr="00981D46" w:rsidRDefault="00981D46" w:rsidP="00981D46">
      <w:pPr>
        <w:pStyle w:val="ListParagraph"/>
        <w:rPr>
          <w:rFonts w:ascii="Times" w:eastAsia="Times New Roman" w:hAnsi="Times" w:cs="Times New Roman"/>
        </w:rPr>
      </w:pPr>
      <w:r w:rsidRPr="00981D46">
        <w:rPr>
          <w:rFonts w:ascii="Times" w:eastAsia="Times New Roman" w:hAnsi="Times" w:cs="Times New Roman"/>
        </w:rPr>
        <w:t>Org Chart Guitars Over Guns: Board of Directors</w:t>
      </w:r>
    </w:p>
    <w:p w14:paraId="13FDC30E" w14:textId="77777777" w:rsidR="00981D46" w:rsidRPr="00981D46" w:rsidRDefault="00981D46" w:rsidP="00981D46">
      <w:pPr>
        <w:rPr>
          <w:rFonts w:ascii="Times" w:eastAsia="Times New Roman" w:hAnsi="Times" w:cs="Times New Roman"/>
        </w:rPr>
      </w:pPr>
    </w:p>
    <w:p w14:paraId="09309E06" w14:textId="77777777" w:rsidR="00981D46" w:rsidRPr="00981D46" w:rsidRDefault="00981D46" w:rsidP="00981D46">
      <w:pPr>
        <w:rPr>
          <w:rFonts w:ascii="Times" w:eastAsia="Times New Roman" w:hAnsi="Times" w:cs="Times New Roman"/>
        </w:rPr>
      </w:pPr>
    </w:p>
    <w:p w14:paraId="292AF20F" w14:textId="77777777" w:rsidR="00981D46" w:rsidRPr="00981D46" w:rsidRDefault="00981D46" w:rsidP="00981D46">
      <w:pPr>
        <w:rPr>
          <w:rFonts w:ascii="Times" w:eastAsia="Times New Roman" w:hAnsi="Times" w:cs="Times New Roman"/>
        </w:rPr>
      </w:pPr>
    </w:p>
    <w:p w14:paraId="6F94E92C" w14:textId="77777777" w:rsidR="00981D46" w:rsidRPr="00981D46" w:rsidRDefault="00981D46" w:rsidP="00981D46">
      <w:pPr>
        <w:rPr>
          <w:rFonts w:ascii="Times" w:eastAsia="Times New Roman" w:hAnsi="Times" w:cs="Times New Roman"/>
        </w:rPr>
      </w:pPr>
    </w:p>
    <w:p w14:paraId="3EC23CA0" w14:textId="77777777" w:rsidR="00981D46" w:rsidRPr="005A3C89" w:rsidRDefault="005A3C89" w:rsidP="00981D46">
      <w:pPr>
        <w:rPr>
          <w:rFonts w:ascii="Times" w:eastAsia="Times New Roman" w:hAnsi="Times" w:cs="Times New Roman"/>
          <w:color w:val="4F81BD" w:themeColor="accent1"/>
          <w:sz w:val="28"/>
          <w:szCs w:val="28"/>
        </w:rPr>
      </w:pPr>
      <w:r>
        <w:rPr>
          <w:rFonts w:ascii="Times" w:eastAsia="Times New Roman" w:hAnsi="Times" w:cs="Times New Roman"/>
        </w:rPr>
        <w:tab/>
      </w:r>
      <w:r w:rsidRPr="005A3C89">
        <w:rPr>
          <w:rFonts w:ascii="Times" w:eastAsia="Times New Roman" w:hAnsi="Times" w:cs="Times New Roman"/>
          <w:color w:val="4F81BD" w:themeColor="accent1"/>
          <w:sz w:val="28"/>
          <w:szCs w:val="28"/>
        </w:rPr>
        <w:t>Second and Third Round Interview Materials</w:t>
      </w:r>
    </w:p>
    <w:p w14:paraId="3C9C9D1E" w14:textId="77777777" w:rsidR="00981D46" w:rsidRPr="00981D46" w:rsidRDefault="00981D46" w:rsidP="00981D46">
      <w:pPr>
        <w:rPr>
          <w:rFonts w:ascii="Times" w:eastAsia="Times New Roman" w:hAnsi="Times" w:cs="Times New Roman"/>
        </w:rPr>
      </w:pPr>
    </w:p>
    <w:p w14:paraId="5F445D51" w14:textId="77777777" w:rsidR="00E24AE8" w:rsidRPr="00334956" w:rsidRDefault="005A3C89">
      <w:pPr>
        <w:rPr>
          <w:b/>
          <w:color w:val="4F81BD" w:themeColor="accent1"/>
        </w:rPr>
      </w:pPr>
      <w:r w:rsidRPr="00334956">
        <w:rPr>
          <w:b/>
          <w:color w:val="4F81BD" w:themeColor="accent1"/>
        </w:rPr>
        <w:t xml:space="preserve">Round 2 Materials: </w:t>
      </w:r>
      <w:proofErr w:type="gramStart"/>
      <w:r w:rsidRPr="00334956">
        <w:rPr>
          <w:b/>
          <w:color w:val="4F81BD" w:themeColor="accent1"/>
        </w:rPr>
        <w:t>Five Minute</w:t>
      </w:r>
      <w:proofErr w:type="gramEnd"/>
      <w:r w:rsidRPr="00334956">
        <w:rPr>
          <w:b/>
          <w:color w:val="4F81BD" w:themeColor="accent1"/>
        </w:rPr>
        <w:t xml:space="preserve"> Pitch</w:t>
      </w:r>
    </w:p>
    <w:p w14:paraId="470F5054" w14:textId="77777777" w:rsidR="005A3C89" w:rsidRDefault="005A3C89"/>
    <w:p w14:paraId="632E6700" w14:textId="77777777" w:rsidR="00334956" w:rsidRDefault="00334956" w:rsidP="00334956">
      <w:pPr>
        <w:rPr>
          <w:rFonts w:ascii="Times" w:eastAsia="Times New Roman" w:hAnsi="Times" w:cs="Times New Roman"/>
        </w:rPr>
      </w:pPr>
      <w:r w:rsidRPr="00334956">
        <w:rPr>
          <w:rFonts w:ascii="Times" w:eastAsia="Times New Roman" w:hAnsi="Times" w:cs="Times New Roman"/>
        </w:rPr>
        <w:t xml:space="preserve">The purpose of the 5-minute pitch exercise is for the selection committee to gain a better understanding of how you communicate the vision and purpose of your venture to others. You are welcome to use any supplemental materials (i.e. PowerPoint, Handouts, Digital Media) you want, but none are required. We don't expect you to structure your pitch in the following four sections, exactly, however we ask that you cover all of the following content in some way during your pitch. </w:t>
      </w:r>
    </w:p>
    <w:p w14:paraId="544ADDF6" w14:textId="377A9DAE" w:rsidR="00334956" w:rsidRPr="00334956" w:rsidRDefault="00334956" w:rsidP="00334956">
      <w:pPr>
        <w:pStyle w:val="ListParagraph"/>
        <w:numPr>
          <w:ilvl w:val="0"/>
          <w:numId w:val="11"/>
        </w:numPr>
        <w:rPr>
          <w:rFonts w:ascii="Times" w:eastAsia="Times New Roman" w:hAnsi="Times" w:cs="Times New Roman"/>
        </w:rPr>
      </w:pPr>
      <w:r w:rsidRPr="00C433AA">
        <w:rPr>
          <w:rFonts w:ascii="Times" w:eastAsia="Times New Roman" w:hAnsi="Times" w:cs="Times New Roman"/>
          <w:b/>
        </w:rPr>
        <w:t>Introduction</w:t>
      </w:r>
      <w:r w:rsidRPr="00334956">
        <w:rPr>
          <w:rFonts w:ascii="Times" w:eastAsia="Times New Roman" w:hAnsi="Times" w:cs="Times New Roman"/>
        </w:rPr>
        <w:t>: Tell us the basics about you and your venture.</w:t>
      </w:r>
    </w:p>
    <w:p w14:paraId="704410DA" w14:textId="77777777" w:rsidR="00334956" w:rsidRDefault="00334956" w:rsidP="00334956">
      <w:pPr>
        <w:pStyle w:val="ListParagraph"/>
        <w:numPr>
          <w:ilvl w:val="0"/>
          <w:numId w:val="11"/>
        </w:numPr>
        <w:rPr>
          <w:rFonts w:ascii="Times" w:eastAsia="Times New Roman" w:hAnsi="Times" w:cs="Times New Roman"/>
        </w:rPr>
      </w:pPr>
      <w:r w:rsidRPr="00C433AA">
        <w:rPr>
          <w:rFonts w:ascii="Times" w:eastAsia="Times New Roman" w:hAnsi="Times" w:cs="Times New Roman"/>
          <w:b/>
        </w:rPr>
        <w:t>Problem</w:t>
      </w:r>
      <w:r w:rsidRPr="00334956">
        <w:rPr>
          <w:rFonts w:ascii="Times" w:eastAsia="Times New Roman" w:hAnsi="Times" w:cs="Times New Roman"/>
        </w:rPr>
        <w:t xml:space="preserve">: What is the problem that your venture seeks to address and why does that problem matter/exist? </w:t>
      </w:r>
    </w:p>
    <w:p w14:paraId="00E4CE21" w14:textId="77777777" w:rsidR="00334956" w:rsidRDefault="00334956" w:rsidP="00334956">
      <w:pPr>
        <w:pStyle w:val="ListParagraph"/>
        <w:numPr>
          <w:ilvl w:val="0"/>
          <w:numId w:val="11"/>
        </w:numPr>
        <w:rPr>
          <w:rFonts w:ascii="Times" w:eastAsia="Times New Roman" w:hAnsi="Times" w:cs="Times New Roman"/>
        </w:rPr>
      </w:pPr>
      <w:r w:rsidRPr="00C433AA">
        <w:rPr>
          <w:rFonts w:ascii="Times" w:eastAsia="Times New Roman" w:hAnsi="Times" w:cs="Times New Roman"/>
          <w:b/>
        </w:rPr>
        <w:t>Solution/Strategy</w:t>
      </w:r>
      <w:r w:rsidRPr="00334956">
        <w:rPr>
          <w:rFonts w:ascii="Times" w:eastAsia="Times New Roman" w:hAnsi="Times" w:cs="Times New Roman"/>
        </w:rPr>
        <w:t xml:space="preserve">: How do you go about solving the problem? What is the strategy/structure you have in place to address the problem? </w:t>
      </w:r>
    </w:p>
    <w:p w14:paraId="18E1C1F0" w14:textId="628A6157" w:rsidR="00334956" w:rsidRPr="00334956" w:rsidRDefault="00334956" w:rsidP="00334956">
      <w:pPr>
        <w:pStyle w:val="ListParagraph"/>
        <w:numPr>
          <w:ilvl w:val="0"/>
          <w:numId w:val="11"/>
        </w:numPr>
        <w:rPr>
          <w:rFonts w:ascii="Times" w:eastAsia="Times New Roman" w:hAnsi="Times" w:cs="Times New Roman"/>
        </w:rPr>
      </w:pPr>
      <w:r w:rsidRPr="00C433AA">
        <w:rPr>
          <w:rFonts w:ascii="Times" w:eastAsia="Times New Roman" w:hAnsi="Times" w:cs="Times New Roman"/>
          <w:b/>
        </w:rPr>
        <w:t>Vision for the Future</w:t>
      </w:r>
      <w:r w:rsidRPr="00334956">
        <w:rPr>
          <w:rFonts w:ascii="Times" w:eastAsia="Times New Roman" w:hAnsi="Times" w:cs="Times New Roman"/>
        </w:rPr>
        <w:t xml:space="preserve">: Tell us your vision for the future, and why we should want to come along for the ride. </w:t>
      </w:r>
    </w:p>
    <w:p w14:paraId="6BA4D5B5" w14:textId="77777777" w:rsidR="00334956" w:rsidRDefault="00334956" w:rsidP="00334956">
      <w:pPr>
        <w:rPr>
          <w:rFonts w:ascii="Times" w:eastAsia="Times New Roman" w:hAnsi="Times" w:cs="Times New Roman"/>
        </w:rPr>
      </w:pPr>
    </w:p>
    <w:p w14:paraId="0FB04E96" w14:textId="5FBE2F54" w:rsidR="00334956" w:rsidRPr="00334956" w:rsidRDefault="00334956" w:rsidP="00334956">
      <w:pPr>
        <w:rPr>
          <w:rFonts w:ascii="Times" w:eastAsia="Times New Roman" w:hAnsi="Times" w:cs="Times New Roman"/>
          <w:b/>
          <w:color w:val="4F81BD" w:themeColor="accent1"/>
        </w:rPr>
      </w:pPr>
      <w:r w:rsidRPr="00334956">
        <w:rPr>
          <w:rFonts w:ascii="Times" w:eastAsia="Times New Roman" w:hAnsi="Times" w:cs="Times New Roman"/>
          <w:b/>
          <w:color w:val="4F81BD" w:themeColor="accent1"/>
        </w:rPr>
        <w:t>Round 3 Materials: One Supplemental Document</w:t>
      </w:r>
    </w:p>
    <w:p w14:paraId="79C3987F" w14:textId="77777777" w:rsidR="00334956" w:rsidRPr="00334956" w:rsidRDefault="00334956" w:rsidP="00334956">
      <w:pPr>
        <w:rPr>
          <w:rFonts w:ascii="Times" w:eastAsia="Times New Roman" w:hAnsi="Times" w:cs="Times New Roman"/>
          <w:b/>
          <w:color w:val="4F81BD" w:themeColor="accent1"/>
        </w:rPr>
      </w:pPr>
    </w:p>
    <w:p w14:paraId="3189823B" w14:textId="1E2A98A3" w:rsidR="005A3C89" w:rsidRPr="00334956" w:rsidRDefault="00334956">
      <w:pPr>
        <w:rPr>
          <w:rFonts w:ascii="Times" w:eastAsia="Times New Roman" w:hAnsi="Times" w:cs="Times New Roman"/>
        </w:rPr>
      </w:pPr>
      <w:r w:rsidRPr="00334956">
        <w:rPr>
          <w:rFonts w:ascii="Times" w:eastAsia="Times New Roman" w:hAnsi="Times" w:cs="Times New Roman"/>
        </w:rPr>
        <w:t xml:space="preserve">For the final round interview, we will ask applicants to submit one document (no more than five pages) that your venture already uses to give us insight into the essence of your organization. It may be an executive summary, business plan, strategic plan, overview presentation, or any other existing document. Again, we do not want applicants to create something new for the purposes of this interview. We'll ask that the document </w:t>
      </w:r>
      <w:proofErr w:type="gramStart"/>
      <w:r w:rsidRPr="00334956">
        <w:rPr>
          <w:rFonts w:ascii="Times" w:eastAsia="Times New Roman" w:hAnsi="Times" w:cs="Times New Roman"/>
        </w:rPr>
        <w:t>is</w:t>
      </w:r>
      <w:proofErr w:type="gramEnd"/>
      <w:r w:rsidRPr="00334956">
        <w:rPr>
          <w:rFonts w:ascii="Times" w:eastAsia="Times New Roman" w:hAnsi="Times" w:cs="Times New Roman"/>
        </w:rPr>
        <w:t xml:space="preserve"> submitted no later than Monday September 11, 2017 at 9:00 AM.</w:t>
      </w:r>
    </w:p>
    <w:sectPr w:rsidR="005A3C89" w:rsidRPr="00334956" w:rsidSect="003307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41E"/>
    <w:multiLevelType w:val="hybridMultilevel"/>
    <w:tmpl w:val="48543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F592B"/>
    <w:multiLevelType w:val="hybridMultilevel"/>
    <w:tmpl w:val="5AC4A2EC"/>
    <w:lvl w:ilvl="0" w:tplc="B99C0850">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75D6F"/>
    <w:multiLevelType w:val="hybridMultilevel"/>
    <w:tmpl w:val="9F76ED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1638A2"/>
    <w:multiLevelType w:val="hybridMultilevel"/>
    <w:tmpl w:val="07FC8E34"/>
    <w:lvl w:ilvl="0" w:tplc="BF76B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EC30D7"/>
    <w:multiLevelType w:val="hybridMultilevel"/>
    <w:tmpl w:val="C1EAA7D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DD17A2"/>
    <w:multiLevelType w:val="hybridMultilevel"/>
    <w:tmpl w:val="F378E21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92F5B"/>
    <w:multiLevelType w:val="hybridMultilevel"/>
    <w:tmpl w:val="BC84ADC4"/>
    <w:lvl w:ilvl="0" w:tplc="9E5CD6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383D3E"/>
    <w:multiLevelType w:val="hybridMultilevel"/>
    <w:tmpl w:val="ED429FF6"/>
    <w:lvl w:ilvl="0" w:tplc="1688A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6C0B0B"/>
    <w:multiLevelType w:val="hybridMultilevel"/>
    <w:tmpl w:val="B89A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A7CB3"/>
    <w:multiLevelType w:val="hybridMultilevel"/>
    <w:tmpl w:val="554A7F88"/>
    <w:lvl w:ilvl="0" w:tplc="EC4CE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6D1347"/>
    <w:multiLevelType w:val="hybridMultilevel"/>
    <w:tmpl w:val="1C24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43EF6"/>
    <w:multiLevelType w:val="hybridMultilevel"/>
    <w:tmpl w:val="3A00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F77D8"/>
    <w:multiLevelType w:val="hybridMultilevel"/>
    <w:tmpl w:val="985693C2"/>
    <w:lvl w:ilvl="0" w:tplc="3D86C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0"/>
  </w:num>
  <w:num w:numId="5">
    <w:abstractNumId w:val="8"/>
  </w:num>
  <w:num w:numId="6">
    <w:abstractNumId w:val="1"/>
  </w:num>
  <w:num w:numId="7">
    <w:abstractNumId w:val="5"/>
  </w:num>
  <w:num w:numId="8">
    <w:abstractNumId w:val="2"/>
  </w:num>
  <w:num w:numId="9">
    <w:abstractNumId w:val="4"/>
  </w:num>
  <w:num w:numId="10">
    <w:abstractNumId w:val="6"/>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46"/>
    <w:rsid w:val="000A2001"/>
    <w:rsid w:val="000F1E39"/>
    <w:rsid w:val="00172D9E"/>
    <w:rsid w:val="001E5515"/>
    <w:rsid w:val="00217F73"/>
    <w:rsid w:val="00244E33"/>
    <w:rsid w:val="002C3C68"/>
    <w:rsid w:val="00330752"/>
    <w:rsid w:val="00334956"/>
    <w:rsid w:val="00351AB8"/>
    <w:rsid w:val="0055618B"/>
    <w:rsid w:val="005A1C03"/>
    <w:rsid w:val="005A1C26"/>
    <w:rsid w:val="005A3C89"/>
    <w:rsid w:val="00607599"/>
    <w:rsid w:val="00676A64"/>
    <w:rsid w:val="00691AA3"/>
    <w:rsid w:val="006C2CFD"/>
    <w:rsid w:val="00891EA1"/>
    <w:rsid w:val="008E4899"/>
    <w:rsid w:val="00981D46"/>
    <w:rsid w:val="00A27656"/>
    <w:rsid w:val="00A66B82"/>
    <w:rsid w:val="00A81A97"/>
    <w:rsid w:val="00AA4D2C"/>
    <w:rsid w:val="00C24D01"/>
    <w:rsid w:val="00C40349"/>
    <w:rsid w:val="00C433AA"/>
    <w:rsid w:val="00E24AE8"/>
    <w:rsid w:val="00E81717"/>
    <w:rsid w:val="00EC54EE"/>
    <w:rsid w:val="00F32C03"/>
    <w:rsid w:val="00F42548"/>
    <w:rsid w:val="00F93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2DA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4D0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D46"/>
    <w:rPr>
      <w:color w:val="0000FF" w:themeColor="hyperlink"/>
      <w:u w:val="single"/>
    </w:rPr>
  </w:style>
  <w:style w:type="paragraph" w:styleId="ListParagraph">
    <w:name w:val="List Paragraph"/>
    <w:basedOn w:val="Normal"/>
    <w:uiPriority w:val="34"/>
    <w:qFormat/>
    <w:rsid w:val="00981D46"/>
    <w:pPr>
      <w:ind w:left="720"/>
      <w:contextualSpacing/>
    </w:pPr>
  </w:style>
  <w:style w:type="character" w:customStyle="1" w:styleId="Heading2Char">
    <w:name w:val="Heading 2 Char"/>
    <w:basedOn w:val="DefaultParagraphFont"/>
    <w:link w:val="Heading2"/>
    <w:uiPriority w:val="9"/>
    <w:rsid w:val="00C24D01"/>
    <w:rPr>
      <w:rFonts w:ascii="Times" w:hAnsi="Times"/>
      <w:b/>
      <w:bCs/>
      <w:sz w:val="36"/>
      <w:szCs w:val="36"/>
    </w:rPr>
  </w:style>
  <w:style w:type="paragraph" w:styleId="BalloonText">
    <w:name w:val="Balloon Text"/>
    <w:basedOn w:val="Normal"/>
    <w:link w:val="BalloonTextChar"/>
    <w:uiPriority w:val="99"/>
    <w:semiHidden/>
    <w:unhideWhenUsed/>
    <w:rsid w:val="00C24D01"/>
    <w:rPr>
      <w:rFonts w:ascii="Lucida Grande" w:hAnsi="Lucida Grande"/>
      <w:sz w:val="18"/>
      <w:szCs w:val="18"/>
    </w:rPr>
  </w:style>
  <w:style w:type="character" w:customStyle="1" w:styleId="BalloonTextChar">
    <w:name w:val="Balloon Text Char"/>
    <w:basedOn w:val="DefaultParagraphFont"/>
    <w:link w:val="BalloonText"/>
    <w:uiPriority w:val="99"/>
    <w:semiHidden/>
    <w:rsid w:val="00C24D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4D0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D46"/>
    <w:rPr>
      <w:color w:val="0000FF" w:themeColor="hyperlink"/>
      <w:u w:val="single"/>
    </w:rPr>
  </w:style>
  <w:style w:type="paragraph" w:styleId="ListParagraph">
    <w:name w:val="List Paragraph"/>
    <w:basedOn w:val="Normal"/>
    <w:uiPriority w:val="34"/>
    <w:qFormat/>
    <w:rsid w:val="00981D46"/>
    <w:pPr>
      <w:ind w:left="720"/>
      <w:contextualSpacing/>
    </w:pPr>
  </w:style>
  <w:style w:type="character" w:customStyle="1" w:styleId="Heading2Char">
    <w:name w:val="Heading 2 Char"/>
    <w:basedOn w:val="DefaultParagraphFont"/>
    <w:link w:val="Heading2"/>
    <w:uiPriority w:val="9"/>
    <w:rsid w:val="00C24D01"/>
    <w:rPr>
      <w:rFonts w:ascii="Times" w:hAnsi="Times"/>
      <w:b/>
      <w:bCs/>
      <w:sz w:val="36"/>
      <w:szCs w:val="36"/>
    </w:rPr>
  </w:style>
  <w:style w:type="paragraph" w:styleId="BalloonText">
    <w:name w:val="Balloon Text"/>
    <w:basedOn w:val="Normal"/>
    <w:link w:val="BalloonTextChar"/>
    <w:uiPriority w:val="99"/>
    <w:semiHidden/>
    <w:unhideWhenUsed/>
    <w:rsid w:val="00C24D01"/>
    <w:rPr>
      <w:rFonts w:ascii="Lucida Grande" w:hAnsi="Lucida Grande"/>
      <w:sz w:val="18"/>
      <w:szCs w:val="18"/>
    </w:rPr>
  </w:style>
  <w:style w:type="character" w:customStyle="1" w:styleId="BalloonTextChar">
    <w:name w:val="Balloon Text Char"/>
    <w:basedOn w:val="DefaultParagraphFont"/>
    <w:link w:val="BalloonText"/>
    <w:uiPriority w:val="99"/>
    <w:semiHidden/>
    <w:rsid w:val="00C24D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3040">
      <w:bodyDiv w:val="1"/>
      <w:marLeft w:val="0"/>
      <w:marRight w:val="0"/>
      <w:marTop w:val="0"/>
      <w:marBottom w:val="0"/>
      <w:divBdr>
        <w:top w:val="none" w:sz="0" w:space="0" w:color="auto"/>
        <w:left w:val="none" w:sz="0" w:space="0" w:color="auto"/>
        <w:bottom w:val="none" w:sz="0" w:space="0" w:color="auto"/>
        <w:right w:val="none" w:sz="0" w:space="0" w:color="auto"/>
      </w:divBdr>
    </w:div>
    <w:div w:id="1405179534">
      <w:bodyDiv w:val="1"/>
      <w:marLeft w:val="0"/>
      <w:marRight w:val="0"/>
      <w:marTop w:val="0"/>
      <w:marBottom w:val="0"/>
      <w:divBdr>
        <w:top w:val="none" w:sz="0" w:space="0" w:color="auto"/>
        <w:left w:val="none" w:sz="0" w:space="0" w:color="auto"/>
        <w:bottom w:val="none" w:sz="0" w:space="0" w:color="auto"/>
        <w:right w:val="none" w:sz="0" w:space="0" w:color="auto"/>
      </w:divBdr>
    </w:div>
    <w:div w:id="1486317307">
      <w:bodyDiv w:val="1"/>
      <w:marLeft w:val="0"/>
      <w:marRight w:val="0"/>
      <w:marTop w:val="0"/>
      <w:marBottom w:val="0"/>
      <w:divBdr>
        <w:top w:val="none" w:sz="0" w:space="0" w:color="auto"/>
        <w:left w:val="none" w:sz="0" w:space="0" w:color="auto"/>
        <w:bottom w:val="none" w:sz="0" w:space="0" w:color="auto"/>
        <w:right w:val="none" w:sz="0" w:space="0" w:color="auto"/>
      </w:divBdr>
    </w:div>
    <w:div w:id="1599563124">
      <w:bodyDiv w:val="1"/>
      <w:marLeft w:val="0"/>
      <w:marRight w:val="0"/>
      <w:marTop w:val="0"/>
      <w:marBottom w:val="0"/>
      <w:divBdr>
        <w:top w:val="none" w:sz="0" w:space="0" w:color="auto"/>
        <w:left w:val="none" w:sz="0" w:space="0" w:color="auto"/>
        <w:bottom w:val="none" w:sz="0" w:space="0" w:color="auto"/>
        <w:right w:val="none" w:sz="0" w:space="0" w:color="auto"/>
      </w:divBdr>
      <w:divsChild>
        <w:div w:id="259027217">
          <w:marLeft w:val="0"/>
          <w:marRight w:val="0"/>
          <w:marTop w:val="0"/>
          <w:marBottom w:val="0"/>
          <w:divBdr>
            <w:top w:val="none" w:sz="0" w:space="0" w:color="auto"/>
            <w:left w:val="none" w:sz="0" w:space="0" w:color="auto"/>
            <w:bottom w:val="none" w:sz="0" w:space="0" w:color="auto"/>
            <w:right w:val="none" w:sz="0" w:space="0" w:color="auto"/>
          </w:divBdr>
        </w:div>
        <w:div w:id="991106713">
          <w:marLeft w:val="0"/>
          <w:marRight w:val="0"/>
          <w:marTop w:val="0"/>
          <w:marBottom w:val="0"/>
          <w:divBdr>
            <w:top w:val="none" w:sz="0" w:space="0" w:color="auto"/>
            <w:left w:val="none" w:sz="0" w:space="0" w:color="auto"/>
            <w:bottom w:val="none" w:sz="0" w:space="0" w:color="auto"/>
            <w:right w:val="none" w:sz="0" w:space="0" w:color="auto"/>
          </w:divBdr>
        </w:div>
        <w:div w:id="469901636">
          <w:marLeft w:val="0"/>
          <w:marRight w:val="0"/>
          <w:marTop w:val="0"/>
          <w:marBottom w:val="0"/>
          <w:divBdr>
            <w:top w:val="none" w:sz="0" w:space="0" w:color="auto"/>
            <w:left w:val="none" w:sz="0" w:space="0" w:color="auto"/>
            <w:bottom w:val="none" w:sz="0" w:space="0" w:color="auto"/>
            <w:right w:val="none" w:sz="0" w:space="0" w:color="auto"/>
          </w:divBdr>
          <w:divsChild>
            <w:div w:id="192116513">
              <w:marLeft w:val="0"/>
              <w:marRight w:val="0"/>
              <w:marTop w:val="0"/>
              <w:marBottom w:val="0"/>
              <w:divBdr>
                <w:top w:val="none" w:sz="0" w:space="0" w:color="auto"/>
                <w:left w:val="none" w:sz="0" w:space="0" w:color="auto"/>
                <w:bottom w:val="none" w:sz="0" w:space="0" w:color="auto"/>
                <w:right w:val="none" w:sz="0" w:space="0" w:color="auto"/>
              </w:divBdr>
            </w:div>
          </w:divsChild>
        </w:div>
        <w:div w:id="1296184172">
          <w:marLeft w:val="0"/>
          <w:marRight w:val="0"/>
          <w:marTop w:val="0"/>
          <w:marBottom w:val="0"/>
          <w:divBdr>
            <w:top w:val="none" w:sz="0" w:space="0" w:color="auto"/>
            <w:left w:val="none" w:sz="0" w:space="0" w:color="auto"/>
            <w:bottom w:val="none" w:sz="0" w:space="0" w:color="auto"/>
            <w:right w:val="none" w:sz="0" w:space="0" w:color="auto"/>
          </w:divBdr>
        </w:div>
        <w:div w:id="1037438600">
          <w:marLeft w:val="0"/>
          <w:marRight w:val="0"/>
          <w:marTop w:val="0"/>
          <w:marBottom w:val="0"/>
          <w:divBdr>
            <w:top w:val="none" w:sz="0" w:space="0" w:color="auto"/>
            <w:left w:val="none" w:sz="0" w:space="0" w:color="auto"/>
            <w:bottom w:val="none" w:sz="0" w:space="0" w:color="auto"/>
            <w:right w:val="none" w:sz="0" w:space="0" w:color="auto"/>
          </w:divBdr>
        </w:div>
        <w:div w:id="1920288247">
          <w:marLeft w:val="0"/>
          <w:marRight w:val="0"/>
          <w:marTop w:val="0"/>
          <w:marBottom w:val="0"/>
          <w:divBdr>
            <w:top w:val="none" w:sz="0" w:space="0" w:color="auto"/>
            <w:left w:val="none" w:sz="0" w:space="0" w:color="auto"/>
            <w:bottom w:val="none" w:sz="0" w:space="0" w:color="auto"/>
            <w:right w:val="none" w:sz="0" w:space="0" w:color="auto"/>
          </w:divBdr>
        </w:div>
        <w:div w:id="514343581">
          <w:marLeft w:val="0"/>
          <w:marRight w:val="0"/>
          <w:marTop w:val="0"/>
          <w:marBottom w:val="0"/>
          <w:divBdr>
            <w:top w:val="none" w:sz="0" w:space="0" w:color="auto"/>
            <w:left w:val="none" w:sz="0" w:space="0" w:color="auto"/>
            <w:bottom w:val="none" w:sz="0" w:space="0" w:color="auto"/>
            <w:right w:val="none" w:sz="0" w:space="0" w:color="auto"/>
          </w:divBdr>
        </w:div>
        <w:div w:id="611087074">
          <w:marLeft w:val="0"/>
          <w:marRight w:val="0"/>
          <w:marTop w:val="0"/>
          <w:marBottom w:val="0"/>
          <w:divBdr>
            <w:top w:val="none" w:sz="0" w:space="0" w:color="auto"/>
            <w:left w:val="none" w:sz="0" w:space="0" w:color="auto"/>
            <w:bottom w:val="none" w:sz="0" w:space="0" w:color="auto"/>
            <w:right w:val="none" w:sz="0" w:space="0" w:color="auto"/>
          </w:divBdr>
          <w:divsChild>
            <w:div w:id="5109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ia@radicalpartners.net" TargetMode="External"/><Relationship Id="rId7" Type="http://schemas.openxmlformats.org/officeDocument/2006/relationships/hyperlink" Target="mailto:kerrylgruson@gmail.com" TargetMode="External"/><Relationship Id="rId8" Type="http://schemas.openxmlformats.org/officeDocument/2006/relationships/hyperlink" Target="http://www.ThumbsUpIntl.org"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2993</Words>
  <Characters>17063</Characters>
  <Application>Microsoft Macintosh Word</Application>
  <DocSecurity>0</DocSecurity>
  <Lines>142</Lines>
  <Paragraphs>40</Paragraphs>
  <ScaleCrop>false</ScaleCrop>
  <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cp:lastModifiedBy>
  <cp:revision>5</cp:revision>
  <dcterms:created xsi:type="dcterms:W3CDTF">2017-08-16T23:31:00Z</dcterms:created>
  <dcterms:modified xsi:type="dcterms:W3CDTF">2017-08-24T18:22:00Z</dcterms:modified>
</cp:coreProperties>
</file>